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A61E" w14:textId="77777777" w:rsidR="00CF41D9" w:rsidRPr="004C25BC" w:rsidRDefault="00CF41D9" w:rsidP="00F46541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25BC">
        <w:rPr>
          <w:rFonts w:asciiTheme="minorHAnsi" w:hAnsiTheme="minorHAnsi" w:cstheme="minorHAnsi"/>
          <w:b/>
          <w:sz w:val="28"/>
          <w:szCs w:val="28"/>
        </w:rPr>
        <w:t>Formulário para Parecer Inicial de Assessoria Científica</w:t>
      </w:r>
    </w:p>
    <w:p w14:paraId="56CF7EA6" w14:textId="0B693089" w:rsidR="00CF41D9" w:rsidRPr="004C25BC" w:rsidRDefault="00CF41D9" w:rsidP="00F46541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25BC">
        <w:rPr>
          <w:rFonts w:asciiTheme="minorHAnsi" w:hAnsiTheme="minorHAnsi" w:cstheme="minorHAnsi"/>
          <w:b/>
          <w:sz w:val="28"/>
          <w:szCs w:val="28"/>
        </w:rPr>
        <w:t>Bolsa de Pós-Doutora</w:t>
      </w:r>
      <w:r w:rsidR="00A67F7F" w:rsidRPr="004C25BC">
        <w:rPr>
          <w:rFonts w:asciiTheme="minorHAnsi" w:hAnsiTheme="minorHAnsi" w:cstheme="minorHAnsi"/>
          <w:b/>
          <w:sz w:val="28"/>
          <w:szCs w:val="28"/>
        </w:rPr>
        <w:t>d</w:t>
      </w:r>
      <w:r w:rsidRPr="004C25BC">
        <w:rPr>
          <w:rFonts w:asciiTheme="minorHAnsi" w:hAnsiTheme="minorHAnsi" w:cstheme="minorHAnsi"/>
          <w:b/>
          <w:sz w:val="28"/>
          <w:szCs w:val="28"/>
        </w:rPr>
        <w:t>o no País</w:t>
      </w:r>
    </w:p>
    <w:p w14:paraId="3C201107" w14:textId="77777777" w:rsidR="00F46541" w:rsidRDefault="00F46541">
      <w:pPr>
        <w:rPr>
          <w:rFonts w:asciiTheme="minorHAnsi" w:hAnsiTheme="minorHAnsi" w:cstheme="minorHAnsi"/>
          <w:b/>
          <w:sz w:val="22"/>
          <w:szCs w:val="22"/>
        </w:rPr>
      </w:pPr>
    </w:p>
    <w:p w14:paraId="5807E90A" w14:textId="77777777" w:rsidR="00A404B6" w:rsidRPr="004C25BC" w:rsidRDefault="00A404B6">
      <w:pPr>
        <w:rPr>
          <w:rFonts w:asciiTheme="minorHAnsi" w:hAnsiTheme="minorHAnsi" w:cstheme="minorHAnsi"/>
          <w:b/>
          <w:sz w:val="22"/>
          <w:szCs w:val="22"/>
        </w:rPr>
      </w:pPr>
    </w:p>
    <w:p w14:paraId="71892F3A" w14:textId="3005B60B" w:rsidR="00F46541" w:rsidRPr="004C25BC" w:rsidRDefault="00F46541" w:rsidP="00F46541">
      <w:pPr>
        <w:widowControl/>
        <w:spacing w:after="120" w:line="259" w:lineRule="auto"/>
        <w:rPr>
          <w:rFonts w:asciiTheme="minorHAnsi" w:eastAsiaTheme="minorHAnsi" w:hAnsiTheme="minorHAnsi" w:cstheme="minorHAnsi"/>
          <w:b/>
          <w:snapToGrid/>
          <w:sz w:val="20"/>
          <w:lang w:eastAsia="en-US"/>
        </w:rPr>
      </w:pPr>
      <w:r w:rsidRPr="004C25BC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Disponível em</w:t>
      </w:r>
      <w:r w:rsidRPr="004C25BC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 </w:t>
      </w:r>
      <w:hyperlink r:id="rId8" w:history="1">
        <w:r w:rsidRPr="004C25BC">
          <w:rPr>
            <w:rStyle w:val="Hyperlink"/>
            <w:rFonts w:asciiTheme="minorHAnsi" w:eastAsiaTheme="minorHAnsi" w:hAnsiTheme="minorHAnsi" w:cstheme="minorHAnsi"/>
            <w:b/>
            <w:snapToGrid/>
            <w:sz w:val="20"/>
            <w:lang w:eastAsia="en-US"/>
          </w:rPr>
          <w:t>www.fapesp.br/595</w:t>
        </w:r>
      </w:hyperlink>
      <w:r w:rsidRPr="004C25BC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0"/>
      </w:tblGrid>
      <w:tr w:rsidR="00F46541" w:rsidRPr="004C25BC" w14:paraId="77CDDDE1" w14:textId="77777777" w:rsidTr="004C25BC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14:paraId="5CF34C5B" w14:textId="77777777" w:rsidR="00F46541" w:rsidRPr="004C25BC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Processo Nº: </w:t>
            </w:r>
          </w:p>
          <w:p w14:paraId="7CC526E8" w14:textId="77777777" w:rsidR="00F46541" w:rsidRPr="004C25BC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890B" w14:textId="7F34699F" w:rsidR="00F46541" w:rsidRPr="004C25BC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Candidato(</w:t>
            </w:r>
            <w:proofErr w:type="gramEnd"/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a): </w:t>
            </w:r>
          </w:p>
          <w:p w14:paraId="18C4EE2D" w14:textId="77777777" w:rsidR="00F46541" w:rsidRPr="004C25BC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F20019" w14:textId="0C4AB8B8" w:rsidR="00F46541" w:rsidRPr="004C25BC" w:rsidRDefault="00F46541" w:rsidP="00F46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Supervisor(</w:t>
            </w:r>
            <w:proofErr w:type="gramEnd"/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a):</w:t>
            </w:r>
          </w:p>
          <w:p w14:paraId="6F004116" w14:textId="77777777" w:rsidR="00F46541" w:rsidRPr="004C25BC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9967D4" w14:textId="77777777" w:rsidR="00587341" w:rsidRPr="004C25BC" w:rsidRDefault="0058734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4C25BC" w14:paraId="209AEB86" w14:textId="77777777" w:rsidTr="00F46541">
        <w:trPr>
          <w:cantSplit/>
        </w:trPr>
        <w:tc>
          <w:tcPr>
            <w:tcW w:w="9356" w:type="dxa"/>
            <w:shd w:val="clear" w:color="auto" w:fill="CCCCCC"/>
            <w:vAlign w:val="center"/>
          </w:tcPr>
          <w:p w14:paraId="53312D12" w14:textId="5DDD5EE8" w:rsidR="00CF41D9" w:rsidRPr="004C25BC" w:rsidRDefault="00CF41D9" w:rsidP="000B3166">
            <w:pPr>
              <w:pStyle w:val="Cabealh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APRECIAÇÃO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GERAL DA PROPOSTA - </w:t>
            </w:r>
            <w:r w:rsidR="007B6A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A FAPESP denomina “Proposta” o conjunto de três partes a serem avaliadas, composto por</w:t>
            </w:r>
            <w:r w:rsidR="00573494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1. Projeto de Pesquisa; 2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Histórico </w:t>
            </w:r>
            <w:r w:rsidR="00573494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cadêmico do Candidato; </w:t>
            </w:r>
            <w:r w:rsidR="00573494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Histórico de Pesquisa do 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Supervisor. </w:t>
            </w:r>
            <w:r w:rsidR="00FA6F0C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Por favor,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preencha os itens de </w:t>
            </w:r>
            <w:r w:rsidR="00670F6E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bookmarkStart w:id="0" w:name="_GoBack"/>
            <w:bookmarkEnd w:id="0"/>
            <w:r w:rsidR="00705187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nálise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desta página depois de pre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encher o restante do formulário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</w:tr>
      <w:tr w:rsidR="00CF41D9" w:rsidRPr="004C25BC" w14:paraId="24A70B25" w14:textId="77777777" w:rsidTr="00F46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14D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2E12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C2F33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7605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B6405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B97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4286E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FBCC2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92C2E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0A20D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58F30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2DC55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B960D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8489D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8B59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CA6C7" w14:textId="77777777" w:rsidR="000D396E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756DB07D" w14:textId="77777777" w:rsidTr="00F4654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633ED1" w14:textId="29ABB94E" w:rsidR="00CF41D9" w:rsidRPr="004C25BC" w:rsidRDefault="007B6A66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APRECIAÇÃO </w:t>
            </w:r>
            <w:r w:rsidR="006A0B2A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FINAL DA PROPOSTA - </w:t>
            </w:r>
            <w:r w:rsidR="00CF41D9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Compreendendo: Qualidade do Projeto; </w:t>
            </w:r>
            <w:r w:rsidR="00377447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Histórico A</w:t>
            </w:r>
            <w:r w:rsidR="006A0B2A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cadêmico do Candidato</w:t>
            </w:r>
            <w:r w:rsidR="002A6DBE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="006A0B2A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Histórico de Pesquisa do Supervisor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F41D9" w:rsidRPr="004C25BC" w14:paraId="50B060DA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7C1CBB3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4C25BC" w14:paraId="6E2F564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19806855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Muito Boa.</w:t>
            </w:r>
          </w:p>
        </w:tc>
      </w:tr>
      <w:tr w:rsidR="00CF41D9" w:rsidRPr="004C25BC" w14:paraId="682705C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90CB922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sanáveis. </w:t>
            </w:r>
          </w:p>
        </w:tc>
      </w:tr>
      <w:tr w:rsidR="00CF41D9" w:rsidRPr="004C25BC" w14:paraId="1864041D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3C154E27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Boa.</w:t>
            </w:r>
          </w:p>
        </w:tc>
      </w:tr>
      <w:tr w:rsidR="00CF41D9" w:rsidRPr="004C25BC" w14:paraId="7378CE2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4FFE8D1F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Boa com deficiências.</w:t>
            </w:r>
          </w:p>
        </w:tc>
      </w:tr>
      <w:tr w:rsidR="00CF41D9" w:rsidRPr="004C25BC" w14:paraId="21CBE72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7C88A918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4C25BC" w14:paraId="14EF4848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66F3FCC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AB4BD76" w14:textId="77777777" w:rsidR="000D396E" w:rsidRPr="004C25BC" w:rsidRDefault="000D396E">
      <w:pPr>
        <w:rPr>
          <w:rFonts w:asciiTheme="minorHAnsi" w:hAnsiTheme="minorHAnsi" w:cstheme="minorHAnsi"/>
          <w:sz w:val="22"/>
          <w:szCs w:val="22"/>
        </w:rPr>
      </w:pPr>
    </w:p>
    <w:p w14:paraId="42D52066" w14:textId="77777777" w:rsidR="00903D3A" w:rsidRPr="004C25BC" w:rsidRDefault="000D396E">
      <w:pPr>
        <w:rPr>
          <w:rFonts w:asciiTheme="minorHAnsi" w:hAnsiTheme="minorHAnsi" w:cstheme="minorHAnsi"/>
          <w:sz w:val="22"/>
          <w:szCs w:val="22"/>
        </w:rPr>
      </w:pPr>
      <w:r w:rsidRPr="004C25BC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4C25BC" w14:paraId="2D7F3D4C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CA83E" w14:textId="4160D052" w:rsidR="003D797F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r w:rsidR="003D797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1. Por favor, analise o PROJETO DE PESQUISA proposto, conforme roteiro abaixo:</w:t>
            </w:r>
          </w:p>
        </w:tc>
      </w:tr>
      <w:tr w:rsidR="00CF41D9" w:rsidRPr="004C25BC" w14:paraId="32E4098B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03C" w14:textId="3A24B01B" w:rsidR="00CF41D9" w:rsidRPr="004C25BC" w:rsidRDefault="003D797F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1.a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Definição e pertinência dos objetivos.</w:t>
            </w:r>
          </w:p>
          <w:p w14:paraId="36FB862F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78F3D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50B8E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C93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2C13EBAD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E6D" w14:textId="2C84DF3D" w:rsidR="00CF41D9" w:rsidRPr="004C25BC" w:rsidRDefault="00542780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1.b</w:t>
            </w:r>
            <w:r w:rsidR="000B3166" w:rsidRPr="004C25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4C25BC">
              <w:rPr>
                <w:rFonts w:asciiTheme="minorHAnsi" w:hAnsiTheme="minorHAnsi" w:cstheme="minorHAnsi"/>
                <w:bCs/>
                <w:sz w:val="22"/>
                <w:szCs w:val="22"/>
              </w:rPr>
              <w:t>Originalidade e i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mportância da contribuição pretendida para a área de conhecimento em que o projeto se insere.</w:t>
            </w:r>
          </w:p>
          <w:p w14:paraId="79B7FFFE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4B1FB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A32D3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A296C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01D2DDBD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4B7" w14:textId="489A9CCA" w:rsidR="00CF41D9" w:rsidRPr="004C25BC" w:rsidRDefault="003D797F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1.c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Fundamentação científica e os métodos empregados</w:t>
            </w:r>
            <w:r w:rsidR="000B3166"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9E444A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5E5A3" w14:textId="77777777" w:rsidR="00CC4AD2" w:rsidRDefault="00CC4AD2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784CA" w14:textId="77777777" w:rsidR="00CC4AD2" w:rsidRPr="004C25BC" w:rsidRDefault="00CC4AD2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F1C58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F169A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3008E611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F1" w14:textId="6E7DC30D" w:rsidR="003D797F" w:rsidRPr="004C25BC" w:rsidRDefault="003D797F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1.d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Adequação do projeto a um programa de pós-doutorado. </w:t>
            </w:r>
          </w:p>
          <w:p w14:paraId="0FE78432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73783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DEBAC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71ECA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E95" w14:textId="77777777" w:rsidR="00CF41D9" w:rsidRPr="004C25BC" w:rsidRDefault="00CF41D9" w:rsidP="0027072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166" w:rsidRPr="004C25BC" w14:paraId="4AA23758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C6B" w14:textId="77777777" w:rsidR="000B3166" w:rsidRPr="004C25BC" w:rsidRDefault="000B3166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1.e.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Análise da viabilidade da execução do projeto utilizando a infraestrutura disponível e no prazo previsto.</w:t>
            </w:r>
          </w:p>
          <w:p w14:paraId="2A1BB678" w14:textId="77777777" w:rsidR="000B3166" w:rsidRPr="004C25BC" w:rsidRDefault="000B3166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227CC" w14:textId="77777777" w:rsidR="000B3166" w:rsidRPr="004C25BC" w:rsidRDefault="000B3166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DAEDA" w14:textId="77777777" w:rsidR="000B3166" w:rsidRPr="004C25BC" w:rsidRDefault="000B3166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EC82D" w14:textId="77777777" w:rsidR="000B3166" w:rsidRPr="004C25BC" w:rsidRDefault="000B3166" w:rsidP="003D797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4C25BC" w14:paraId="7D2B7070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8" w14:textId="09E6757C" w:rsidR="00671119" w:rsidRPr="004C25BC" w:rsidRDefault="00E776DE" w:rsidP="000B3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1.f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0E4" w:rsidRPr="004C25BC">
              <w:rPr>
                <w:rFonts w:asciiTheme="minorHAnsi" w:hAnsiTheme="minorHAnsi" w:cstheme="minorHAnsi"/>
                <w:sz w:val="22"/>
                <w:szCs w:val="22"/>
              </w:rPr>
              <w:t>O Plano de Gestão de D</w:t>
            </w:r>
            <w:r w:rsidR="008A4162" w:rsidRPr="004C25BC">
              <w:rPr>
                <w:rFonts w:asciiTheme="minorHAnsi" w:hAnsiTheme="minorHAnsi" w:cstheme="minorHAnsi"/>
                <w:sz w:val="22"/>
                <w:szCs w:val="22"/>
              </w:rPr>
              <w:t>ados descreve os tipos de dados</w:t>
            </w:r>
            <w:r w:rsidR="006610E4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a serem produzidos pelo projeto, as formas de seu armazenamento, preservação e compartilhamento.</w:t>
            </w:r>
          </w:p>
          <w:p w14:paraId="175C85BC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DCF98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1FCF7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28E95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4D7E7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47288F45" w14:textId="77777777" w:rsidTr="00CC4AD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56962" w14:textId="4B35FA3F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Projeto de Pesquisa proposto</w:t>
            </w:r>
          </w:p>
        </w:tc>
      </w:tr>
      <w:tr w:rsidR="006B1127" w:rsidRPr="004C25BC" w14:paraId="6671DE14" w14:textId="77777777" w:rsidTr="00CC4AD2">
        <w:trPr>
          <w:cantSplit/>
          <w:trHeight w:hRule="exact"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2C85" w14:textId="77777777" w:rsidR="006B1127" w:rsidRPr="004C25BC" w:rsidRDefault="006B1127" w:rsidP="006B112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4C25BC" w14:paraId="6FFF1651" w14:textId="77777777" w:rsidTr="00CC4AD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9788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Muito Boa</w:t>
            </w:r>
          </w:p>
        </w:tc>
      </w:tr>
      <w:tr w:rsidR="00CF41D9" w:rsidRPr="004C25BC" w14:paraId="5AD0F14E" w14:textId="77777777" w:rsidTr="00CC4AD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206E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 </w:t>
            </w:r>
          </w:p>
        </w:tc>
      </w:tr>
      <w:tr w:rsidR="00CF41D9" w:rsidRPr="004C25BC" w14:paraId="75D01263" w14:textId="77777777" w:rsidTr="00CC4AD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12E8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Boa</w:t>
            </w:r>
          </w:p>
        </w:tc>
      </w:tr>
      <w:tr w:rsidR="00CF41D9" w:rsidRPr="004C25BC" w14:paraId="223FFBEC" w14:textId="77777777" w:rsidTr="00CC4AD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6470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Boa com deficiências</w:t>
            </w:r>
          </w:p>
        </w:tc>
      </w:tr>
      <w:tr w:rsidR="00CF41D9" w:rsidRPr="004C25BC" w14:paraId="08959000" w14:textId="77777777" w:rsidTr="00CC4AD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6168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4C25BC" w14:paraId="6C59767A" w14:textId="77777777" w:rsidTr="00CC4AD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2D5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</w:t>
            </w:r>
          </w:p>
        </w:tc>
      </w:tr>
    </w:tbl>
    <w:p w14:paraId="3F232553" w14:textId="77777777" w:rsidR="000D396E" w:rsidRDefault="000D396E">
      <w:pPr>
        <w:rPr>
          <w:rFonts w:asciiTheme="minorHAnsi" w:hAnsiTheme="minorHAnsi" w:cstheme="minorHAnsi"/>
          <w:sz w:val="10"/>
          <w:szCs w:val="10"/>
        </w:rPr>
      </w:pPr>
    </w:p>
    <w:p w14:paraId="238E2CC6" w14:textId="77777777" w:rsidR="00CC4AD2" w:rsidRDefault="00CC4AD2">
      <w:pPr>
        <w:rPr>
          <w:rFonts w:asciiTheme="minorHAnsi" w:hAnsiTheme="minorHAnsi" w:cstheme="minorHAnsi"/>
          <w:sz w:val="10"/>
          <w:szCs w:val="10"/>
        </w:rPr>
      </w:pPr>
    </w:p>
    <w:p w14:paraId="20587748" w14:textId="77777777" w:rsidR="00CC4AD2" w:rsidRPr="004C25BC" w:rsidRDefault="00CC4AD2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4C25BC" w14:paraId="0D85866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9E912DD" w14:textId="3C132565" w:rsidR="00090517" w:rsidRPr="004C25BC" w:rsidRDefault="000D396E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CF41D9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010BFC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Por favor, analise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</w:t>
            </w:r>
            <w:r w:rsidR="00010BFC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HISTÓ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RICO ACAD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Ê</w:t>
            </w:r>
            <w:r w:rsidR="008A52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MICO DO CANDIDATO</w:t>
            </w:r>
            <w:r w:rsidR="008844C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, conforme roteiro abaixo:</w:t>
            </w:r>
          </w:p>
        </w:tc>
      </w:tr>
      <w:tr w:rsidR="00CF41D9" w:rsidRPr="004C25BC" w14:paraId="5557C2D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681AFED" w14:textId="458E5E18" w:rsidR="00010BFC" w:rsidRPr="004C25BC" w:rsidRDefault="00010BFC" w:rsidP="000B3166">
            <w:pPr>
              <w:pStyle w:val="Cabealh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2.a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1D9" w:rsidRPr="004C25BC">
              <w:rPr>
                <w:rFonts w:asciiTheme="minorHAnsi" w:hAnsiTheme="minorHAnsi" w:cstheme="minorHAnsi"/>
                <w:sz w:val="22"/>
                <w:szCs w:val="22"/>
              </w:rPr>
              <w:t>Adequação da formação do candidato ao projeto proposto e da qualidade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e regularidade</w:t>
            </w:r>
            <w:r w:rsidR="00CF41D9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de sua produção como pesquisador, avaliada por publicações em periódicos especializados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com seletiva política editorial</w:t>
            </w:r>
            <w:r w:rsidR="00CF41D9" w:rsidRPr="004C25BC">
              <w:rPr>
                <w:rFonts w:asciiTheme="minorHAnsi" w:hAnsiTheme="minorHAnsi" w:cstheme="minorHAnsi"/>
                <w:sz w:val="22"/>
                <w:szCs w:val="22"/>
              </w:rPr>
              <w:t>, livros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ou capítulos de livros</w:t>
            </w:r>
            <w:r w:rsidR="00CF41D9" w:rsidRPr="004C25BC">
              <w:rPr>
                <w:rFonts w:asciiTheme="minorHAnsi" w:hAnsiTheme="minorHAnsi" w:cstheme="minorHAnsi"/>
                <w:sz w:val="22"/>
                <w:szCs w:val="22"/>
              </w:rPr>
              <w:t>, patentes e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m que figura como outros instrumentos de propriedade intelectual; resultados de pesquisa efetivamente transferidos e adotados por empresas ou pelo governo; e outras informações que possam ser relevantes.</w:t>
            </w:r>
          </w:p>
          <w:p w14:paraId="4846EBC4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FA1C8" w14:textId="77777777" w:rsidR="00010BFC" w:rsidRPr="004C25BC" w:rsidRDefault="00010BFC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BC51A" w14:textId="77777777" w:rsidR="00650B8A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F4533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EAD43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9C75E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24DDF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2D10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B8A" w:rsidRPr="004C25BC" w14:paraId="0543C3D2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2DA67AE" w14:textId="01BCA6B9" w:rsidR="00650B8A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2.b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Analise a experiência internacional em pesquisa do candidato (estágios curtos e longos, participação em colaborações), considerando a qualidade dos resultados publicados.</w:t>
            </w:r>
          </w:p>
          <w:p w14:paraId="2FC8532E" w14:textId="77777777" w:rsidR="00650B8A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BE4CD" w14:textId="77777777" w:rsidR="00650B8A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E081E" w14:textId="77777777" w:rsidR="00650B8A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A6779" w14:textId="77777777" w:rsidR="00650B8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ECD024" w14:textId="77777777" w:rsidR="00CC4AD2" w:rsidRDefault="00CC4AD2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99BD2" w14:textId="77777777" w:rsidR="00CC4AD2" w:rsidRPr="004C25BC" w:rsidRDefault="00CC4AD2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08179" w14:textId="77777777" w:rsidR="00650B8A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4C25BC" w14:paraId="01549C01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3BBFFFF" w14:textId="17403BB9" w:rsidR="00CF41D9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2.c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10BFC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F41D9" w:rsidRPr="004C25BC">
              <w:rPr>
                <w:rFonts w:asciiTheme="minorHAnsi" w:hAnsiTheme="minorHAnsi" w:cstheme="minorHAnsi"/>
                <w:sz w:val="22"/>
                <w:szCs w:val="22"/>
              </w:rPr>
              <w:t>A FAPESP considera prioritária a concessão de bolsas a candidatos que concluíram recentemente seu doutorado. Não sendo este o caso, analise as circunstâncias especiais que possam justificar a concessão da bolsa solicitada.</w:t>
            </w:r>
          </w:p>
          <w:p w14:paraId="2E588FA9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6D1EE" w14:textId="77777777" w:rsidR="00CF41D9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4C657" w14:textId="77777777" w:rsidR="00CC4AD2" w:rsidRPr="004C25BC" w:rsidRDefault="00CC4AD2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04C10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2E554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4AB2C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780CB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6362698C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5F184F1" w14:textId="2B209725" w:rsidR="00CF41D9" w:rsidRPr="004C25BC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2.d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10BFC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F41D9" w:rsidRPr="004C25BC">
              <w:rPr>
                <w:rFonts w:asciiTheme="minorHAnsi" w:hAnsiTheme="minorHAnsi" w:cstheme="minorHAnsi"/>
                <w:sz w:val="22"/>
                <w:szCs w:val="22"/>
              </w:rPr>
              <w:t>Outros aspectos julgados relevantes para avaliar seu potencial como pesquisador</w:t>
            </w:r>
            <w:r w:rsidR="000B3166"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CF4A8E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BE9F3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AEA3D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E56816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6E8BD" w14:textId="77777777" w:rsidR="00CF41D9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9F8DB" w14:textId="77777777" w:rsidR="00CC4AD2" w:rsidRPr="004C25BC" w:rsidRDefault="00CC4AD2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B5ED8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BB3" w:rsidRPr="004C25BC" w14:paraId="7E9AC98E" w14:textId="77777777" w:rsidTr="000B3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trHeight w:val="314"/>
        </w:trPr>
        <w:tc>
          <w:tcPr>
            <w:tcW w:w="9356" w:type="dxa"/>
            <w:shd w:val="clear" w:color="auto" w:fill="CCCCCC"/>
          </w:tcPr>
          <w:p w14:paraId="02E3F781" w14:textId="5E66BE53" w:rsidR="004F2BB3" w:rsidRPr="004C25BC" w:rsidRDefault="004F2BB3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Histórico Acadêmico do Candidato</w:t>
            </w:r>
          </w:p>
        </w:tc>
      </w:tr>
      <w:tr w:rsidR="00CF41D9" w:rsidRPr="004C25BC" w14:paraId="314C931D" w14:textId="77777777" w:rsidTr="000B316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3478C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4C25BC" w14:paraId="643C99C9" w14:textId="77777777" w:rsidTr="000B3166">
        <w:tc>
          <w:tcPr>
            <w:tcW w:w="9356" w:type="dxa"/>
            <w:tcBorders>
              <w:top w:val="nil"/>
            </w:tcBorders>
          </w:tcPr>
          <w:p w14:paraId="61B47D6D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</w:p>
        </w:tc>
      </w:tr>
      <w:tr w:rsidR="00CF41D9" w:rsidRPr="004C25BC" w14:paraId="72765ED7" w14:textId="77777777" w:rsidTr="000B3166">
        <w:tc>
          <w:tcPr>
            <w:tcW w:w="9356" w:type="dxa"/>
          </w:tcPr>
          <w:p w14:paraId="03E49009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4C25BC" w14:paraId="1470F6EE" w14:textId="77777777" w:rsidTr="000B3166">
        <w:tc>
          <w:tcPr>
            <w:tcW w:w="9356" w:type="dxa"/>
          </w:tcPr>
          <w:p w14:paraId="42215970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4C25BC" w14:paraId="27CB41BF" w14:textId="77777777" w:rsidTr="000B3166"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CBDC8C0" w14:textId="77777777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60B48EE0" w14:textId="77777777" w:rsidR="00CF41D9" w:rsidRPr="00CC4AD2" w:rsidRDefault="00CF41D9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61"/>
      </w:tblGrid>
      <w:tr w:rsidR="00CF41D9" w:rsidRPr="004C25BC" w14:paraId="014829BD" w14:textId="77777777" w:rsidTr="00A26ABF">
        <w:trPr>
          <w:trHeight w:val="400"/>
        </w:trPr>
        <w:tc>
          <w:tcPr>
            <w:tcW w:w="9356" w:type="dxa"/>
            <w:shd w:val="clear" w:color="auto" w:fill="CCCCCC"/>
          </w:tcPr>
          <w:p w14:paraId="6B7EF9F5" w14:textId="6D20B5FA" w:rsidR="00CF41D9" w:rsidRPr="004C25BC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010BFC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Por favor avalie o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0B2A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035AB1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SUPERVISOR</w:t>
            </w:r>
            <w:r w:rsidR="008844C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, conforme roteiro abaixo:</w:t>
            </w:r>
          </w:p>
        </w:tc>
      </w:tr>
      <w:tr w:rsidR="00CF41D9" w:rsidRPr="004C25BC" w14:paraId="25BB1DED" w14:textId="77777777" w:rsidTr="00A26ABF">
        <w:tblPrEx>
          <w:shd w:val="clear" w:color="auto" w:fill="auto"/>
        </w:tblPrEx>
        <w:tc>
          <w:tcPr>
            <w:tcW w:w="9356" w:type="dxa"/>
          </w:tcPr>
          <w:p w14:paraId="4875E358" w14:textId="1AF22A9D" w:rsidR="00D30F47" w:rsidRPr="004C25BC" w:rsidRDefault="00D30F47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Qualidade, regularidade e importância da produção científica e/ou tecnológica, com destaque para a produção recente. Elementos importantes para essa análise são: lista de publicações em periódicos com seletiva política editorial; livros ou capítulos de livros; patentes em que figure como inventor; outros instrumentos de propriedade intelectual; resultados de pesquisa efetivamente transferidos e adotados por empresas ou pelo governo; e outras informações que possam ser relevantes.</w:t>
            </w:r>
          </w:p>
          <w:p w14:paraId="6D9F7CD6" w14:textId="77777777" w:rsidR="00CF41D9" w:rsidRPr="004C25B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50931" w14:textId="77777777" w:rsidR="00CF41D9" w:rsidRPr="004C25B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28E" w14:textId="77777777" w:rsidR="00CF41D9" w:rsidRPr="004C25B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7E5E9" w14:textId="77777777" w:rsidR="00CF41D9" w:rsidRPr="004C25B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0E64C" w14:textId="77777777" w:rsidR="00CE39BF" w:rsidRPr="004C25BC" w:rsidRDefault="00CE39BF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E639B" w14:textId="77777777" w:rsidR="00E84FC6" w:rsidRPr="004C25BC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00347" w14:textId="77777777" w:rsidR="00E84FC6" w:rsidRPr="004C25BC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DAB00F" w14:textId="77777777" w:rsidR="00CF41D9" w:rsidRPr="004C25B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A0ED44" w14:textId="77777777" w:rsidR="00CF41D9" w:rsidRPr="004C25B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0F47" w:rsidRPr="004C25BC" w14:paraId="7B375CCA" w14:textId="77777777" w:rsidTr="00A26ABF">
        <w:tblPrEx>
          <w:shd w:val="clear" w:color="auto" w:fill="auto"/>
        </w:tblPrEx>
        <w:tc>
          <w:tcPr>
            <w:tcW w:w="9356" w:type="dxa"/>
          </w:tcPr>
          <w:p w14:paraId="1677C6DF" w14:textId="57598700" w:rsidR="00D30F47" w:rsidRPr="004C25BC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3.b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Experiência e competência demonstrada na liderança de projetos de pesquisas relacionados ao tema da proposta em análise.</w:t>
            </w:r>
          </w:p>
          <w:p w14:paraId="0C150E37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CF061C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A2782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1D253D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A53BA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AD3C0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A23AC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39BF" w:rsidRPr="004C25BC" w14:paraId="38306424" w14:textId="77777777" w:rsidTr="00A26ABF">
        <w:tblPrEx>
          <w:shd w:val="clear" w:color="auto" w:fill="auto"/>
        </w:tblPrEx>
        <w:tc>
          <w:tcPr>
            <w:tcW w:w="9356" w:type="dxa"/>
          </w:tcPr>
          <w:p w14:paraId="542E9970" w14:textId="77777777" w:rsidR="00CE39BF" w:rsidRPr="004C25BC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3.c. 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Experiência internacional em pesquisa após o doutoramento ou ter demonstrado participação ativa em redes internacionais de colaboração em pesquisa.</w:t>
            </w:r>
          </w:p>
          <w:p w14:paraId="1AC14ADC" w14:textId="77777777" w:rsidR="00CE39BF" w:rsidRPr="004C25BC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788AA" w14:textId="77777777" w:rsidR="00CE39BF" w:rsidRPr="004C25BC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29D8D" w14:textId="77777777" w:rsidR="00CE39BF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B773E" w14:textId="77777777" w:rsidR="00CC4AD2" w:rsidRPr="004C25BC" w:rsidRDefault="00CC4AD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FF0D7" w14:textId="77777777" w:rsidR="00CE39BF" w:rsidRPr="004C25BC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72C10" w14:textId="77777777" w:rsidR="00CE39BF" w:rsidRPr="004C25BC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92155" w14:textId="394CD906" w:rsidR="00CE39BF" w:rsidRPr="004C25BC" w:rsidRDefault="00CE39BF" w:rsidP="00A26A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0F47" w:rsidRPr="004C25BC" w14:paraId="5D40A80E" w14:textId="77777777" w:rsidTr="00A26ABF">
        <w:tblPrEx>
          <w:shd w:val="clear" w:color="auto" w:fill="auto"/>
        </w:tblPrEx>
        <w:tc>
          <w:tcPr>
            <w:tcW w:w="9356" w:type="dxa"/>
          </w:tcPr>
          <w:p w14:paraId="15EFB363" w14:textId="3DDBCC48" w:rsidR="00D30F47" w:rsidRPr="004C25BC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3.d</w:t>
            </w:r>
            <w:r w:rsidR="000B31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30F47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30F47" w:rsidRPr="004C25BC">
              <w:rPr>
                <w:rFonts w:asciiTheme="minorHAnsi" w:hAnsiTheme="minorHAnsi" w:cstheme="minorHAnsi"/>
                <w:sz w:val="22"/>
                <w:szCs w:val="22"/>
              </w:rPr>
              <w:t>Capacidade demonstrada para formar pesquisadores, com destaque para a atividade recente de orientação de estudantes</w:t>
            </w:r>
            <w:r w:rsidR="00E84FC6"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C19623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986E5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8D24A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82538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B8682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B3BD4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32C20" w14:textId="77777777" w:rsidR="00E84FC6" w:rsidRPr="004C25BC" w:rsidRDefault="00E84F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4C25BC" w14:paraId="65923165" w14:textId="77777777" w:rsidTr="00A26ABF">
        <w:tblPrEx>
          <w:shd w:val="clear" w:color="auto" w:fill="auto"/>
        </w:tblPrEx>
        <w:tc>
          <w:tcPr>
            <w:tcW w:w="9356" w:type="dxa"/>
          </w:tcPr>
          <w:p w14:paraId="147C1886" w14:textId="7CF7472B" w:rsidR="00D30F47" w:rsidRPr="004C25BC" w:rsidRDefault="00CE39B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3.e</w:t>
            </w:r>
            <w:r w:rsidR="00A26A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30F47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30F47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Resultados obtidos pelo </w:t>
            </w:r>
            <w:r w:rsidR="0054580A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supervisor </w:t>
            </w:r>
            <w:r w:rsidR="00D30F47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com financiamentos anteriores da </w:t>
            </w:r>
            <w:r w:rsidR="00FD1922" w:rsidRPr="004C25BC">
              <w:rPr>
                <w:rFonts w:asciiTheme="minorHAnsi" w:hAnsiTheme="minorHAnsi" w:cstheme="minorHAnsi"/>
                <w:sz w:val="22"/>
                <w:szCs w:val="22"/>
              </w:rPr>
              <w:t>FAPESP</w:t>
            </w:r>
            <w:r w:rsidR="00E84FC6"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C594AF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5ECC4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90A53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DD405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B6A54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71DAF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A6D5B" w14:textId="77777777" w:rsidR="00E84FC6" w:rsidRPr="004C25BC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5DEBCBE1" w14:textId="77777777" w:rsidTr="00A26A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  <w:shd w:val="clear" w:color="auto" w:fill="CCCCCC"/>
          </w:tcPr>
          <w:p w14:paraId="0F0214FC" w14:textId="138AFE36" w:rsidR="004F2BB3" w:rsidRPr="004C25BC" w:rsidRDefault="00CF41D9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6A6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Supervisor </w:t>
            </w:r>
          </w:p>
        </w:tc>
      </w:tr>
      <w:tr w:rsidR="00CF41D9" w:rsidRPr="004C25BC" w14:paraId="305AE3FC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39F969C1" w14:textId="77777777" w:rsidR="00CF41D9" w:rsidRPr="004C25B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4C25BC" w14:paraId="6D24B29E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29E91057" w14:textId="77777777" w:rsidR="00CF41D9" w:rsidRPr="004C25BC" w:rsidRDefault="00CF41D9" w:rsidP="00667175">
            <w:pPr>
              <w:pStyle w:val="Cabealho"/>
              <w:tabs>
                <w:tab w:val="clear" w:pos="4419"/>
                <w:tab w:val="clear" w:pos="8838"/>
                <w:tab w:val="left" w:pos="1950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  <w:r w:rsidR="00903D3A" w:rsidRPr="004C25B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F41D9" w:rsidRPr="004C25BC" w14:paraId="7F280EA8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33E54F82" w14:textId="77777777" w:rsidR="00CF41D9" w:rsidRPr="004C25B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4C25BC" w14:paraId="7C1AD5BF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3EC73A78" w14:textId="77777777" w:rsidR="00CF41D9" w:rsidRPr="004C25B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4C25BC" w14:paraId="51B897FB" w14:textId="77777777" w:rsidTr="00A26AB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6" w:type="dxa"/>
          </w:tcPr>
          <w:p w14:paraId="2C86FD85" w14:textId="77777777" w:rsidR="00CF41D9" w:rsidRPr="004C25BC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D0534E6" w14:textId="77777777" w:rsidR="00903D3A" w:rsidRPr="00CC4AD2" w:rsidRDefault="00903D3A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51"/>
      </w:tblGrid>
      <w:tr w:rsidR="00CF41D9" w:rsidRPr="004C25BC" w14:paraId="48FEAD40" w14:textId="77777777" w:rsidTr="00A26ABF">
        <w:trPr>
          <w:trHeight w:val="400"/>
        </w:trPr>
        <w:tc>
          <w:tcPr>
            <w:tcW w:w="9351" w:type="dxa"/>
            <w:shd w:val="clear" w:color="auto" w:fill="CCCCCC"/>
          </w:tcPr>
          <w:p w14:paraId="130F3205" w14:textId="77777777" w:rsidR="00CF41D9" w:rsidRPr="004C25BC" w:rsidRDefault="00BA2300" w:rsidP="00A26ABF">
            <w:pPr>
              <w:pStyle w:val="Cabealho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1C26EB1" wp14:editId="4B1D7888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-354330</wp:posOffset>
                      </wp:positionV>
                      <wp:extent cx="640080" cy="22352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2C5A1" w14:textId="77777777" w:rsidR="00163BF2" w:rsidRDefault="00163B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26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88.3pt;margin-top:-27.9pt;width:50.4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yd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" o:allowincell="f" filled="f" stroked="f">
                      <v:textbox>
                        <w:txbxContent>
                          <w:p w14:paraId="3342C5A1" w14:textId="77777777" w:rsidR="00163BF2" w:rsidRDefault="00163BF2"/>
                        </w:txbxContent>
                      </v:textbox>
                    </v:shape>
                  </w:pict>
                </mc:Fallback>
              </mc:AlternateContent>
            </w:r>
            <w:r w:rsidR="00FA6F0C" w:rsidRPr="004C25BC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w:t xml:space="preserve">4. </w:t>
            </w:r>
            <w:r w:rsidR="00CF41D9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DEFICIÊNCIAS NOTADAS NA PROPOSTA</w:t>
            </w:r>
          </w:p>
        </w:tc>
      </w:tr>
      <w:tr w:rsidR="00CF41D9" w:rsidRPr="004C25BC" w14:paraId="32698679" w14:textId="77777777" w:rsidTr="00A26ABF">
        <w:tblPrEx>
          <w:shd w:val="clear" w:color="auto" w:fill="auto"/>
        </w:tblPrEx>
        <w:trPr>
          <w:trHeight w:val="590"/>
        </w:trPr>
        <w:tc>
          <w:tcPr>
            <w:tcW w:w="9351" w:type="dxa"/>
          </w:tcPr>
          <w:p w14:paraId="6D495C5E" w14:textId="77777777" w:rsidR="00CF41D9" w:rsidRPr="004C25B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Se algum dos itens abaixo for assinalado, as razões devem ser explicitadas no quadro correspondente do formulário.</w:t>
            </w:r>
          </w:p>
        </w:tc>
      </w:tr>
      <w:tr w:rsidR="00271C98" w:rsidRPr="004C25BC" w14:paraId="0434D745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1558A168" w14:textId="3FB0A08C" w:rsidR="00271C98" w:rsidRPr="004C25BC" w:rsidRDefault="00FA6F0C" w:rsidP="00A26ABF">
            <w:pPr>
              <w:pStyle w:val="Cabealho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.a</w:t>
            </w:r>
            <w:r w:rsidR="00A26A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Sobre o Projeto, conforme indicado no item 1:</w:t>
            </w:r>
          </w:p>
        </w:tc>
      </w:tr>
      <w:tr w:rsidR="00271C98" w:rsidRPr="004C25BC" w14:paraId="45D6A2D2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7A33264A" w14:textId="7EB55F68" w:rsidR="00271C98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mal definidos, excessivos ou incongruentes. </w:t>
            </w:r>
          </w:p>
          <w:p w14:paraId="1750D5E1" w14:textId="7537E492" w:rsidR="00271C98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excessivamente limitados. </w:t>
            </w:r>
          </w:p>
          <w:p w14:paraId="1329C8EC" w14:textId="09869E11" w:rsidR="00271C98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Projeto pouco original. </w:t>
            </w:r>
          </w:p>
          <w:p w14:paraId="450DB158" w14:textId="57466A41" w:rsidR="00271C98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Contribuição pouco significativa para a área de conhecimento.</w:t>
            </w:r>
          </w:p>
          <w:p w14:paraId="39594BDE" w14:textId="072D750E" w:rsidR="00271C98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Fundamentação científica insuficiente/metodologia inadequada. </w:t>
            </w:r>
          </w:p>
          <w:p w14:paraId="31C067C1" w14:textId="2F9A408F" w:rsidR="00271C98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] Inadequado</w:t>
            </w:r>
            <w:proofErr w:type="gramEnd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para um programa de pós-</w:t>
            </w:r>
            <w:r w:rsidR="00956D84" w:rsidRPr="004C25B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outorado</w:t>
            </w:r>
            <w:r w:rsidR="00B72DC0"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E38ADD" w14:textId="77777777" w:rsidR="00B72DC0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Viabilidade de execução questionável. </w:t>
            </w:r>
          </w:p>
          <w:p w14:paraId="1986691B" w14:textId="7D375797" w:rsidR="00B72DC0" w:rsidRPr="004C25BC" w:rsidRDefault="00B72DC0" w:rsidP="003977FF">
            <w:pPr>
              <w:pStyle w:val="Cabealho"/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4C25BC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[    ] Plano de Gestão de Dados inadequado e/ou insuficiente</w:t>
            </w:r>
            <w:r w:rsidR="000F69E5" w:rsidRPr="004C25BC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  <w:r w:rsidRPr="004C25BC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1FD4E80B" w14:textId="77777777" w:rsidR="00271C98" w:rsidRPr="004C25BC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98" w:rsidRPr="004C25BC" w14:paraId="37CA1BE9" w14:textId="77777777" w:rsidTr="00A26ABF">
        <w:tblPrEx>
          <w:shd w:val="clear" w:color="auto" w:fill="auto"/>
        </w:tblPrEx>
        <w:trPr>
          <w:trHeight w:val="363"/>
        </w:trPr>
        <w:tc>
          <w:tcPr>
            <w:tcW w:w="9351" w:type="dxa"/>
          </w:tcPr>
          <w:p w14:paraId="56312E4D" w14:textId="760BE7CF" w:rsidR="00271C98" w:rsidRPr="004C25BC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.b</w:t>
            </w:r>
            <w:r w:rsidR="00A26A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7BD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Sobre o Histórico Acadêmico do Candidato</w:t>
            </w:r>
            <w:r w:rsidR="00271C98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, conforme indicado no item 2:</w:t>
            </w:r>
          </w:p>
        </w:tc>
      </w:tr>
      <w:tr w:rsidR="00271C98" w:rsidRPr="004C25BC" w14:paraId="34F9EBF3" w14:textId="77777777" w:rsidTr="00A26ABF">
        <w:tblPrEx>
          <w:shd w:val="clear" w:color="auto" w:fill="auto"/>
        </w:tblPrEx>
        <w:trPr>
          <w:trHeight w:val="389"/>
        </w:trPr>
        <w:tc>
          <w:tcPr>
            <w:tcW w:w="9351" w:type="dxa"/>
          </w:tcPr>
          <w:p w14:paraId="5F9D8E9D" w14:textId="725CD6CA" w:rsidR="00271C98" w:rsidRPr="004C25BC" w:rsidRDefault="00271C98" w:rsidP="00692ADE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Produção científica ou tecnológica que não atesta significativo rendimento da atividade de pesquisa. </w:t>
            </w:r>
          </w:p>
          <w:p w14:paraId="3A74F620" w14:textId="0EDD6171" w:rsidR="00271C98" w:rsidRPr="004C25BC" w:rsidRDefault="00271C98" w:rsidP="0042627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Candidato com potencial não evidenciado. </w:t>
            </w:r>
          </w:p>
          <w:p w14:paraId="34130257" w14:textId="5864786F" w:rsidR="00271C98" w:rsidRPr="004C25BC" w:rsidRDefault="00271C98" w:rsidP="0042627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Formação insuficiente para o projeto proposto. </w:t>
            </w:r>
          </w:p>
          <w:p w14:paraId="584D9FD7" w14:textId="746B75BB" w:rsidR="00271C98" w:rsidRPr="004C25BC" w:rsidRDefault="00271C98" w:rsidP="005D69D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A conclusão do doutorado não é recente. </w:t>
            </w:r>
          </w:p>
        </w:tc>
      </w:tr>
      <w:tr w:rsidR="00CF41D9" w:rsidRPr="004C25BC" w14:paraId="39326551" w14:textId="77777777" w:rsidTr="00A26ABF">
        <w:tblPrEx>
          <w:shd w:val="clear" w:color="auto" w:fill="auto"/>
        </w:tblPrEx>
        <w:trPr>
          <w:trHeight w:val="366"/>
        </w:trPr>
        <w:tc>
          <w:tcPr>
            <w:tcW w:w="9351" w:type="dxa"/>
          </w:tcPr>
          <w:p w14:paraId="72DD91E1" w14:textId="41C8DEF2" w:rsidR="00CF41D9" w:rsidRPr="004C25BC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30F47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.c</w:t>
            </w:r>
            <w:r w:rsidR="00A26A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30F47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3BC8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F41D9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2E09D1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bre o</w:t>
            </w:r>
            <w:r w:rsidR="00F37BD6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Histórico de Pesquisa do </w:t>
            </w:r>
            <w:r w:rsidR="00702C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Supervisor,</w:t>
            </w:r>
            <w:r w:rsidR="004B3BC8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conforme indicado no item 3:</w:t>
            </w:r>
          </w:p>
        </w:tc>
      </w:tr>
      <w:tr w:rsidR="00CF41D9" w:rsidRPr="004C25BC" w14:paraId="185F748E" w14:textId="77777777" w:rsidTr="00A26ABF">
        <w:tblPrEx>
          <w:shd w:val="clear" w:color="auto" w:fill="auto"/>
        </w:tblPrEx>
        <w:trPr>
          <w:trHeight w:val="487"/>
        </w:trPr>
        <w:tc>
          <w:tcPr>
            <w:tcW w:w="9351" w:type="dxa"/>
            <w:tcBorders>
              <w:bottom w:val="single" w:sz="4" w:space="0" w:color="auto"/>
            </w:tcBorders>
          </w:tcPr>
          <w:p w14:paraId="5D65A293" w14:textId="43D0EACA" w:rsidR="00116477" w:rsidRPr="004C25BC" w:rsidRDefault="00116477" w:rsidP="00692ADE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Produção científica ou tecnológica que não atesta significativo rendimento da atividade de pesquisa.</w:t>
            </w:r>
          </w:p>
          <w:p w14:paraId="1F1ACC8D" w14:textId="4F283277" w:rsidR="00CF41D9" w:rsidRPr="004C25B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</w:t>
            </w:r>
            <w:r w:rsidR="00A26ABF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] Experiência insuficiente na área de pesquisa em que se insere o projeto, podendo comprometer a sua viabilidade</w:t>
            </w:r>
            <w:r w:rsidR="000F69E5"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F49475C" w14:textId="43E345E6" w:rsidR="00B8293B" w:rsidRPr="004C25BC" w:rsidRDefault="00B8293B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Experiência internacional em pesquisa insuficiente após o Doutoramento.</w:t>
            </w:r>
          </w:p>
          <w:p w14:paraId="62260D52" w14:textId="05331E69" w:rsidR="00116477" w:rsidRPr="004C25BC" w:rsidRDefault="00116477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[    ] Capacidade de orientação não evidenciada. </w:t>
            </w:r>
          </w:p>
          <w:p w14:paraId="68D9E34B" w14:textId="1522601D" w:rsidR="00116477" w:rsidRPr="004C25B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[    ] A produção científica ou tecnológica resultante de auxílios anteriores é insatisfatória.</w:t>
            </w:r>
            <w:r w:rsidR="00116477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F1B2A7" w14:textId="554D30CB" w:rsidR="00CF41D9" w:rsidRPr="004C25BC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4C25BC" w14:paraId="2C8114FB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34CB" w14:textId="6EA8FD70" w:rsidR="00CF41D9" w:rsidRPr="004C25BC" w:rsidRDefault="00CF41D9" w:rsidP="00F470F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="00FD1922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0B2A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A6F0C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26ABF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A0B2A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0B2A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Outras deficiências</w:t>
            </w:r>
            <w:r w:rsidR="00692AD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4C25BC" w14:paraId="68762DD2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1" w:type="dxa"/>
            <w:tcBorders>
              <w:top w:val="single" w:sz="4" w:space="0" w:color="auto"/>
            </w:tcBorders>
          </w:tcPr>
          <w:p w14:paraId="6F0EB4BA" w14:textId="77777777" w:rsidR="007A5313" w:rsidRPr="004C25BC" w:rsidRDefault="006A0B2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Justificar.</w:t>
            </w:r>
          </w:p>
          <w:p w14:paraId="223831B8" w14:textId="77777777" w:rsidR="007A5313" w:rsidRPr="004C25BC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813EB" w14:textId="77777777" w:rsidR="007A5313" w:rsidRPr="004C25BC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016D" w14:textId="77777777" w:rsidR="007A5313" w:rsidRPr="004C25BC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09161" w14:textId="77777777" w:rsidR="00CF41D9" w:rsidRPr="004C25BC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" w:name="Texto37"/>
            <w:r w:rsidRPr="004C25B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70F6E">
              <w:rPr>
                <w:rFonts w:asciiTheme="minorHAnsi" w:hAnsiTheme="minorHAnsi" w:cstheme="minorHAnsi"/>
                <w:sz w:val="22"/>
                <w:szCs w:val="22"/>
              </w:rPr>
            </w:r>
            <w:r w:rsidR="00670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8C8CD99" w14:textId="77777777" w:rsidR="007A5313" w:rsidRDefault="007A5313">
      <w:pPr>
        <w:rPr>
          <w:rFonts w:asciiTheme="minorHAnsi" w:hAnsiTheme="minorHAnsi" w:cstheme="minorHAnsi"/>
          <w:sz w:val="22"/>
          <w:szCs w:val="22"/>
        </w:rPr>
      </w:pPr>
    </w:p>
    <w:p w14:paraId="477A7474" w14:textId="77777777" w:rsidR="00CC4AD2" w:rsidRDefault="00CC4AD2">
      <w:pPr>
        <w:rPr>
          <w:rFonts w:asciiTheme="minorHAnsi" w:hAnsiTheme="minorHAnsi" w:cstheme="minorHAnsi"/>
          <w:sz w:val="22"/>
          <w:szCs w:val="22"/>
        </w:rPr>
      </w:pPr>
    </w:p>
    <w:p w14:paraId="3FD27017" w14:textId="77777777" w:rsidR="00CC4AD2" w:rsidRDefault="00CC4AD2">
      <w:pPr>
        <w:rPr>
          <w:rFonts w:asciiTheme="minorHAnsi" w:hAnsiTheme="minorHAnsi" w:cstheme="minorHAnsi"/>
          <w:sz w:val="22"/>
          <w:szCs w:val="22"/>
        </w:rPr>
      </w:pPr>
    </w:p>
    <w:p w14:paraId="0722F60E" w14:textId="77777777" w:rsidR="00CC4AD2" w:rsidRPr="004C25BC" w:rsidRDefault="00CC4AD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4C25BC" w14:paraId="6ADF8C7D" w14:textId="77777777" w:rsidTr="00A26ABF">
        <w:trPr>
          <w:trHeight w:val="33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A84272B" w14:textId="77777777" w:rsidR="00090517" w:rsidRPr="004C25BC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A5313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. INFORMAÇÕES PARA USO EXCLUSIVO DA FAPESP</w:t>
            </w:r>
          </w:p>
        </w:tc>
      </w:tr>
      <w:tr w:rsidR="007A5313" w:rsidRPr="004C25BC" w14:paraId="5833CD3D" w14:textId="77777777" w:rsidTr="00A26ABF">
        <w:tblPrEx>
          <w:shd w:val="clear" w:color="auto" w:fill="auto"/>
        </w:tblPrEx>
        <w:trPr>
          <w:trHeight w:val="2910"/>
        </w:trPr>
        <w:tc>
          <w:tcPr>
            <w:tcW w:w="9356" w:type="dxa"/>
            <w:tcBorders>
              <w:top w:val="single" w:sz="4" w:space="0" w:color="auto"/>
            </w:tcBorders>
          </w:tcPr>
          <w:p w14:paraId="0EA54961" w14:textId="77777777" w:rsidR="00587341" w:rsidRPr="004C25BC" w:rsidRDefault="00587341" w:rsidP="00A26ABF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O conteúdo dos itens anteriores poderá, a critério da FAPESP, ser enviado na íntegra ao proponente. </w:t>
            </w:r>
          </w:p>
          <w:p w14:paraId="75FCD784" w14:textId="77777777" w:rsidR="00587341" w:rsidRPr="004C25BC" w:rsidRDefault="00587341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Caso deseje acrescentar informações consideradas importantes para a FAPESP fundamentar sua decisão e que não devam ser transcritas ao proponente por seu caráter confidencial, inclua-as neste espaço.</w:t>
            </w:r>
          </w:p>
          <w:p w14:paraId="7FE4D584" w14:textId="77777777" w:rsidR="00587341" w:rsidRPr="004C25BC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01ED2" w14:textId="77777777" w:rsidR="00587341" w:rsidRPr="004C25BC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B0721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D303D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0774B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D37A2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C3551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63AD1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B4E53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89D4B" w14:textId="77777777" w:rsidR="007A5313" w:rsidRPr="004C25BC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72999" w14:textId="77777777" w:rsidR="007A5313" w:rsidRPr="004C25BC" w:rsidRDefault="007A5313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58456" w14:textId="77777777" w:rsidR="007A5313" w:rsidRPr="0007336F" w:rsidRDefault="007A531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4C25BC" w14:paraId="2DBF9C6A" w14:textId="77777777" w:rsidTr="00A26AB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9C2B5A7" w14:textId="42FFF99E" w:rsidR="007A5313" w:rsidRPr="004C25BC" w:rsidRDefault="00F470F2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7A5313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ASSINATURA, DECLARAÇÃO DE NÃO EXISTÊNCIA DE CONFLITO DE INTERESSE E COMPROMISSO DE SIGILO</w:t>
            </w:r>
          </w:p>
        </w:tc>
      </w:tr>
      <w:tr w:rsidR="007A5313" w:rsidRPr="004C25BC" w14:paraId="7AD13560" w14:textId="77777777" w:rsidTr="00166F91">
        <w:trPr>
          <w:cantSplit/>
          <w:trHeight w:hRule="exact" w:val="11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2670" w14:textId="77777777" w:rsidR="007A5313" w:rsidRDefault="007A5313" w:rsidP="0007336F">
            <w:pPr>
              <w:pStyle w:val="Cabealho"/>
              <w:tabs>
                <w:tab w:val="clear" w:pos="4419"/>
                <w:tab w:val="clear" w:pos="8838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Declaro não haver nenhuma circunstância caracterizando situação de potencial conflito de interesse</w:t>
            </w:r>
            <w:r w:rsidR="00FD1922"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C25BC">
              <w:rPr>
                <w:rFonts w:asciiTheme="minorHAnsi" w:hAnsiTheme="minorHAnsi" w:cstheme="minorHAnsi"/>
                <w:b/>
                <w:sz w:val="22"/>
                <w:szCs w:val="22"/>
              </w:rPr>
              <w:t>ou que possa ser percebida como impeditiva para um parecer isento.  Comprometo-me a manter sob sigilo todas as informações constantes deste processo, em particular, a minha condição de assessor e o teor deste parecer.</w:t>
            </w:r>
          </w:p>
          <w:p w14:paraId="153D8F1A" w14:textId="77777777" w:rsidR="00CC4AD2" w:rsidRDefault="00CC4AD2" w:rsidP="003410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E052B2" w14:textId="77777777" w:rsidR="00CC4AD2" w:rsidRPr="004C25BC" w:rsidRDefault="00CC4AD2" w:rsidP="003410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E28B8" w:rsidRPr="004C25BC" w14:paraId="724942BC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55A" w14:textId="77777777" w:rsidR="007E28B8" w:rsidRPr="004C25BC" w:rsidRDefault="007E28B8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 do assessor:</w:t>
            </w:r>
          </w:p>
        </w:tc>
      </w:tr>
      <w:tr w:rsidR="007A5313" w:rsidRPr="004C25BC" w14:paraId="25CA6397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CB7" w14:textId="77777777" w:rsidR="007A5313" w:rsidRPr="004C25BC" w:rsidRDefault="007A5313" w:rsidP="007E28B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Nome legível: </w:t>
            </w:r>
          </w:p>
        </w:tc>
      </w:tr>
      <w:tr w:rsidR="007A5313" w:rsidRPr="004C25BC" w14:paraId="2BE9B095" w14:textId="77777777" w:rsidTr="00A26ABF">
        <w:trPr>
          <w:cantSplit/>
          <w:trHeight w:hRule="exact" w:val="9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5C1D" w14:textId="77777777" w:rsidR="007A5313" w:rsidRPr="004C25BC" w:rsidRDefault="007E28B8" w:rsidP="005A4E04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7A5313" w:rsidRPr="004C25BC" w14:paraId="00A549AF" w14:textId="77777777" w:rsidTr="00A26ABF">
        <w:trPr>
          <w:cantSplit/>
          <w:trHeight w:val="6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B1F" w14:textId="12D3C740" w:rsidR="007A5313" w:rsidRPr="004C25BC" w:rsidRDefault="007A5313" w:rsidP="006064EC">
            <w:pPr>
              <w:pStyle w:val="Cabealho"/>
              <w:tabs>
                <w:tab w:val="clear" w:pos="4419"/>
                <w:tab w:val="clear" w:pos="8838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Por favor, certifique-se de ter preenchido os campos Processo, Candidato</w:t>
            </w:r>
            <w:r w:rsidR="006064EC"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580A" w:rsidRPr="004C25BC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  <w:r w:rsidRPr="004C25BC">
              <w:rPr>
                <w:rFonts w:asciiTheme="minorHAnsi" w:hAnsiTheme="minorHAnsi" w:cstheme="minorHAnsi"/>
                <w:sz w:val="22"/>
                <w:szCs w:val="22"/>
              </w:rPr>
              <w:t>, na primeira página, e Nome Legível e Assinatura nesta página. Não rubrique as páginas do parecer</w:t>
            </w:r>
            <w:r w:rsidR="00FD1922" w:rsidRPr="004C25B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00874BF" w14:textId="77777777" w:rsidR="00CF41D9" w:rsidRPr="004C25BC" w:rsidRDefault="00CF41D9">
      <w:pPr>
        <w:rPr>
          <w:rFonts w:asciiTheme="minorHAnsi" w:hAnsiTheme="minorHAnsi" w:cstheme="minorHAnsi"/>
          <w:sz w:val="22"/>
          <w:szCs w:val="22"/>
        </w:rPr>
      </w:pPr>
    </w:p>
    <w:p w14:paraId="4238B77C" w14:textId="39A6D9F0" w:rsidR="0000721F" w:rsidRPr="0007336F" w:rsidRDefault="0000721F" w:rsidP="0000721F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sz w:val="20"/>
          <w:lang w:eastAsia="en-US"/>
        </w:rPr>
      </w:pPr>
      <w:r w:rsidRPr="0007336F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Formulário para parecer inicial - Bolsa de Pós-Doutorado. </w:t>
      </w:r>
    </w:p>
    <w:p w14:paraId="3725F49C" w14:textId="14E3D86E" w:rsidR="0000721F" w:rsidRPr="0007336F" w:rsidRDefault="0000721F" w:rsidP="0000721F">
      <w:pPr>
        <w:rPr>
          <w:rFonts w:asciiTheme="minorHAnsi" w:hAnsiTheme="minorHAnsi" w:cstheme="minorHAnsi"/>
          <w:sz w:val="20"/>
        </w:rPr>
      </w:pPr>
      <w:r w:rsidRPr="0007336F">
        <w:rPr>
          <w:rFonts w:asciiTheme="minorHAnsi" w:eastAsiaTheme="minorHAnsi" w:hAnsiTheme="minorHAnsi" w:cstheme="minorHAnsi"/>
          <w:snapToGrid/>
          <w:sz w:val="20"/>
          <w:lang w:eastAsia="en-US"/>
        </w:rPr>
        <w:t>Vigente desde 01/09/2020.</w:t>
      </w:r>
    </w:p>
    <w:sectPr w:rsidR="0000721F" w:rsidRPr="0007336F" w:rsidSect="00A26ABF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5" w:h="16837" w:code="9"/>
      <w:pgMar w:top="1701" w:right="851" w:bottom="1134" w:left="1701" w:header="993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82A8" w14:textId="77777777" w:rsidR="007060F1" w:rsidRDefault="007060F1">
      <w:r>
        <w:separator/>
      </w:r>
    </w:p>
  </w:endnote>
  <w:endnote w:type="continuationSeparator" w:id="0">
    <w:p w14:paraId="53F6F4CF" w14:textId="77777777" w:rsidR="007060F1" w:rsidRDefault="007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AC62" w14:textId="77777777" w:rsidR="00163BF2" w:rsidRDefault="00163B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8302BF" w14:textId="77777777" w:rsidR="00163BF2" w:rsidRDefault="00163B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5B89" w14:textId="3D6FB735" w:rsidR="00163BF2" w:rsidRPr="00A26ABF" w:rsidRDefault="00A26ABF" w:rsidP="00A26ABF">
    <w:pPr>
      <w:widowControl/>
      <w:tabs>
        <w:tab w:val="center" w:pos="4252"/>
        <w:tab w:val="right" w:pos="8504"/>
      </w:tabs>
      <w:rPr>
        <w:rFonts w:asciiTheme="minorHAnsi" w:eastAsiaTheme="minorHAnsi" w:hAnsiTheme="minorHAnsi" w:cstheme="minorBidi"/>
        <w:snapToGrid/>
        <w:sz w:val="22"/>
        <w:szCs w:val="22"/>
        <w:lang w:eastAsia="en-US"/>
      </w:rPr>
    </w:pPr>
    <w:r w:rsidRPr="00A26ABF">
      <w:rPr>
        <w:rFonts w:ascii="Arial" w:eastAsiaTheme="minorHAnsi" w:hAnsi="Arial" w:cs="Arial"/>
        <w:snapToGrid/>
        <w:sz w:val="18"/>
        <w:szCs w:val="18"/>
        <w:lang w:eastAsia="en-US"/>
      </w:rPr>
      <w:t>Este formulário entrou em uso a partir de 01/09/2020, devendo ser evitado o uso de versões anteriores.</w: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</w:t>
    </w:r>
    <w:r w:rsidR="00163BF2"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69D754" wp14:editId="79769252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5480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D7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.2pt;margin-top:-3.05pt;width:95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Vh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" o:allowincell="f" filled="f" stroked="f">
              <v:textbox>
                <w:txbxContent>
                  <w:p w14:paraId="5F355480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  </w:t>
    </w:r>
    <w:r w:rsidR="0000721F"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</w:t>
    </w:r>
    <w:r w:rsidR="00163BF2">
      <w:rPr>
        <w:rFonts w:ascii="Arial" w:hAnsi="Arial"/>
        <w:sz w:val="16"/>
      </w:rPr>
      <w:t>Página</w:t>
    </w:r>
    <w:r w:rsidR="00163BF2">
      <w:rPr>
        <w:sz w:val="16"/>
      </w:rPr>
      <w:t xml:space="preserve"> </w:t>
    </w:r>
    <w:r w:rsidR="00163BF2">
      <w:rPr>
        <w:rStyle w:val="Nmerodepgina"/>
        <w:sz w:val="16"/>
      </w:rPr>
      <w:fldChar w:fldCharType="begin"/>
    </w:r>
    <w:r w:rsidR="00163BF2">
      <w:rPr>
        <w:rStyle w:val="Nmerodepgina"/>
        <w:sz w:val="16"/>
      </w:rPr>
      <w:instrText xml:space="preserve"> PAGE </w:instrText>
    </w:r>
    <w:r w:rsidR="00163BF2">
      <w:rPr>
        <w:rStyle w:val="Nmerodepgina"/>
        <w:sz w:val="16"/>
      </w:rPr>
      <w:fldChar w:fldCharType="separate"/>
    </w:r>
    <w:r w:rsidR="00670F6E">
      <w:rPr>
        <w:rStyle w:val="Nmerodepgina"/>
        <w:noProof/>
        <w:sz w:val="16"/>
      </w:rPr>
      <w:t>5</w:t>
    </w:r>
    <w:r w:rsidR="00163BF2">
      <w:rPr>
        <w:rStyle w:val="Nmerodepgina"/>
        <w:sz w:val="16"/>
      </w:rPr>
      <w:fldChar w:fldCharType="end"/>
    </w:r>
  </w:p>
  <w:p w14:paraId="066462FA" w14:textId="77777777" w:rsidR="00163BF2" w:rsidRDefault="00163BF2">
    <w:pPr>
      <w:pStyle w:val="Rodap"/>
      <w:ind w:right="360"/>
      <w:rPr>
        <w:sz w:val="16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DB42" w14:textId="77777777" w:rsidR="00163BF2" w:rsidRDefault="00163BF2" w:rsidP="00FA6F0C">
    <w:pPr>
      <w:tabs>
        <w:tab w:val="left" w:pos="-23"/>
        <w:tab w:val="center" w:pos="6804"/>
        <w:tab w:val="left" w:pos="8789"/>
      </w:tabs>
      <w:ind w:left="-23" w:right="-24"/>
      <w:jc w:val="both"/>
      <w:rPr>
        <w:sz w:val="16"/>
      </w:rPr>
    </w:pPr>
    <w:r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D847B4" wp14:editId="08439E3C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73EB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47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8.2pt;margin-top:-3.05pt;width:95.7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RH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" o:allowincell="f" filled="f" stroked="f">
              <v:textbox>
                <w:txbxContent>
                  <w:p w14:paraId="031A73EB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>Este formulário entrou em uso a partir de 10/09/2010, devendo ser evitado o uso de versões anteriores</w:t>
    </w:r>
    <w:r>
      <w:rPr>
        <w:rFonts w:ascii="Arial" w:hAnsi="Arial"/>
        <w:sz w:val="16"/>
      </w:rPr>
      <w:t xml:space="preserve">         </w:t>
    </w:r>
  </w:p>
  <w:p w14:paraId="367049BF" w14:textId="77777777" w:rsidR="00163BF2" w:rsidRDefault="00163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59E9" w14:textId="77777777" w:rsidR="007060F1" w:rsidRDefault="007060F1">
      <w:r>
        <w:separator/>
      </w:r>
    </w:p>
  </w:footnote>
  <w:footnote w:type="continuationSeparator" w:id="0">
    <w:p w14:paraId="0C805FAD" w14:textId="77777777" w:rsidR="007060F1" w:rsidRDefault="0070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7E69" w14:textId="1587A3CE" w:rsidR="00163BF2" w:rsidRPr="00CB16C5" w:rsidRDefault="00F46541" w:rsidP="00F46541">
    <w:pPr>
      <w:spacing w:line="240" w:lineRule="exact"/>
      <w:ind w:left="-85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3483504" wp14:editId="2AF7B7C4">
          <wp:simplePos x="0" y="0"/>
          <wp:positionH relativeFrom="column">
            <wp:posOffset>-508635</wp:posOffset>
          </wp:positionH>
          <wp:positionV relativeFrom="paragraph">
            <wp:posOffset>-464185</wp:posOffset>
          </wp:positionV>
          <wp:extent cx="1709853" cy="584200"/>
          <wp:effectExtent l="0" t="0" r="5080" b="6350"/>
          <wp:wrapSquare wrapText="bothSides"/>
          <wp:docPr id="81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853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7C9"/>
    <w:multiLevelType w:val="hybridMultilevel"/>
    <w:tmpl w:val="A9BE71EC"/>
    <w:lvl w:ilvl="0" w:tplc="DE108A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0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85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44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1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26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C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C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4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D"/>
    <w:rsid w:val="0000721F"/>
    <w:rsid w:val="00010BFC"/>
    <w:rsid w:val="00035AB1"/>
    <w:rsid w:val="0007336F"/>
    <w:rsid w:val="00090517"/>
    <w:rsid w:val="000A64F2"/>
    <w:rsid w:val="000B10AC"/>
    <w:rsid w:val="000B3166"/>
    <w:rsid w:val="000B4E1E"/>
    <w:rsid w:val="000C4E6E"/>
    <w:rsid w:val="000D396E"/>
    <w:rsid w:val="000D4275"/>
    <w:rsid w:val="000F0E5F"/>
    <w:rsid w:val="000F69E5"/>
    <w:rsid w:val="001065C0"/>
    <w:rsid w:val="00112B77"/>
    <w:rsid w:val="00113A60"/>
    <w:rsid w:val="00115844"/>
    <w:rsid w:val="00116477"/>
    <w:rsid w:val="001327A6"/>
    <w:rsid w:val="00146719"/>
    <w:rsid w:val="00163BF2"/>
    <w:rsid w:val="00166F91"/>
    <w:rsid w:val="001B47EE"/>
    <w:rsid w:val="001C3489"/>
    <w:rsid w:val="00270726"/>
    <w:rsid w:val="00271C98"/>
    <w:rsid w:val="002A6DBE"/>
    <w:rsid w:val="002B42D7"/>
    <w:rsid w:val="002E09D1"/>
    <w:rsid w:val="002E3CE2"/>
    <w:rsid w:val="002F6565"/>
    <w:rsid w:val="00304CCD"/>
    <w:rsid w:val="00310456"/>
    <w:rsid w:val="00317119"/>
    <w:rsid w:val="003239E5"/>
    <w:rsid w:val="003410AA"/>
    <w:rsid w:val="00377447"/>
    <w:rsid w:val="003977FF"/>
    <w:rsid w:val="003D797F"/>
    <w:rsid w:val="004139DE"/>
    <w:rsid w:val="00426278"/>
    <w:rsid w:val="0043276A"/>
    <w:rsid w:val="004B3BC8"/>
    <w:rsid w:val="004C1040"/>
    <w:rsid w:val="004C25BC"/>
    <w:rsid w:val="004E1CEE"/>
    <w:rsid w:val="004F2BB3"/>
    <w:rsid w:val="004F7F52"/>
    <w:rsid w:val="00503370"/>
    <w:rsid w:val="005217A4"/>
    <w:rsid w:val="00536BE9"/>
    <w:rsid w:val="00542780"/>
    <w:rsid w:val="0054580A"/>
    <w:rsid w:val="0055059B"/>
    <w:rsid w:val="00555280"/>
    <w:rsid w:val="005629F3"/>
    <w:rsid w:val="00573494"/>
    <w:rsid w:val="005771BD"/>
    <w:rsid w:val="00587341"/>
    <w:rsid w:val="005A31A6"/>
    <w:rsid w:val="005A4E04"/>
    <w:rsid w:val="005C566B"/>
    <w:rsid w:val="005D69D3"/>
    <w:rsid w:val="005E00A6"/>
    <w:rsid w:val="005E7F82"/>
    <w:rsid w:val="006064EC"/>
    <w:rsid w:val="00623D36"/>
    <w:rsid w:val="00650B8A"/>
    <w:rsid w:val="006610E4"/>
    <w:rsid w:val="00667175"/>
    <w:rsid w:val="00670F6E"/>
    <w:rsid w:val="00671119"/>
    <w:rsid w:val="00680E33"/>
    <w:rsid w:val="00692ADE"/>
    <w:rsid w:val="006A0B2A"/>
    <w:rsid w:val="006B1127"/>
    <w:rsid w:val="006F4A8E"/>
    <w:rsid w:val="00702CBF"/>
    <w:rsid w:val="00705187"/>
    <w:rsid w:val="007060F1"/>
    <w:rsid w:val="0072582C"/>
    <w:rsid w:val="007260CF"/>
    <w:rsid w:val="00727559"/>
    <w:rsid w:val="007728E6"/>
    <w:rsid w:val="00793A31"/>
    <w:rsid w:val="007A5313"/>
    <w:rsid w:val="007B6A66"/>
    <w:rsid w:val="007E28B8"/>
    <w:rsid w:val="007F0FA2"/>
    <w:rsid w:val="00815DDD"/>
    <w:rsid w:val="00856648"/>
    <w:rsid w:val="00863CB0"/>
    <w:rsid w:val="008844C6"/>
    <w:rsid w:val="008A4162"/>
    <w:rsid w:val="008A52BF"/>
    <w:rsid w:val="00903D3A"/>
    <w:rsid w:val="0090687A"/>
    <w:rsid w:val="009129E5"/>
    <w:rsid w:val="009378B6"/>
    <w:rsid w:val="009525C8"/>
    <w:rsid w:val="00956D84"/>
    <w:rsid w:val="00962784"/>
    <w:rsid w:val="009A1F1A"/>
    <w:rsid w:val="009A242C"/>
    <w:rsid w:val="009D22BD"/>
    <w:rsid w:val="009E3E70"/>
    <w:rsid w:val="00A26ABF"/>
    <w:rsid w:val="00A32D27"/>
    <w:rsid w:val="00A404B6"/>
    <w:rsid w:val="00A50EC5"/>
    <w:rsid w:val="00A672DA"/>
    <w:rsid w:val="00A67F7F"/>
    <w:rsid w:val="00A87547"/>
    <w:rsid w:val="00AB7FDA"/>
    <w:rsid w:val="00AE00D5"/>
    <w:rsid w:val="00B1045F"/>
    <w:rsid w:val="00B208DC"/>
    <w:rsid w:val="00B319E1"/>
    <w:rsid w:val="00B5047B"/>
    <w:rsid w:val="00B72DC0"/>
    <w:rsid w:val="00B8293B"/>
    <w:rsid w:val="00B9085A"/>
    <w:rsid w:val="00BA2300"/>
    <w:rsid w:val="00C10F23"/>
    <w:rsid w:val="00C75994"/>
    <w:rsid w:val="00CB16C5"/>
    <w:rsid w:val="00CC4AD2"/>
    <w:rsid w:val="00CE39BF"/>
    <w:rsid w:val="00CF31EA"/>
    <w:rsid w:val="00CF41D9"/>
    <w:rsid w:val="00D30F47"/>
    <w:rsid w:val="00D33222"/>
    <w:rsid w:val="00DB20F1"/>
    <w:rsid w:val="00E776DE"/>
    <w:rsid w:val="00E8260B"/>
    <w:rsid w:val="00E84FC6"/>
    <w:rsid w:val="00E92EAF"/>
    <w:rsid w:val="00EB0100"/>
    <w:rsid w:val="00EC2A0A"/>
    <w:rsid w:val="00EC365F"/>
    <w:rsid w:val="00EF1B19"/>
    <w:rsid w:val="00F315BB"/>
    <w:rsid w:val="00F37BD6"/>
    <w:rsid w:val="00F46541"/>
    <w:rsid w:val="00F470F2"/>
    <w:rsid w:val="00F5356A"/>
    <w:rsid w:val="00F53B5B"/>
    <w:rsid w:val="00F6145B"/>
    <w:rsid w:val="00F73755"/>
    <w:rsid w:val="00F968E1"/>
    <w:rsid w:val="00FA6F0C"/>
    <w:rsid w:val="00FC57E0"/>
    <w:rsid w:val="00FC6716"/>
    <w:rsid w:val="00FD1922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4900969"/>
  <w15:chartTrackingRefBased/>
  <w15:docId w15:val="{95D62B8F-72AB-4091-B5C0-FC6C223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table" w:styleId="Tabelacomgrade">
    <w:name w:val="Table Grid"/>
    <w:basedOn w:val="Tabelanormal"/>
    <w:rsid w:val="00D30F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Refdenotaderodap">
    <w:name w:val="footnote reference"/>
    <w:semiHidden/>
  </w:style>
  <w:style w:type="paragraph" w:styleId="Corpodetexto">
    <w:name w:val="Body Text"/>
    <w:basedOn w:val="Normal"/>
    <w:rsid w:val="00B1045F"/>
    <w:pPr>
      <w:spacing w:after="120"/>
    </w:pPr>
  </w:style>
  <w:style w:type="character" w:customStyle="1" w:styleId="CabealhoChar">
    <w:name w:val="Cabeçalho Char"/>
    <w:link w:val="Cabealho"/>
    <w:rsid w:val="00587341"/>
    <w:rPr>
      <w:snapToGrid w:val="0"/>
      <w:sz w:val="24"/>
    </w:rPr>
  </w:style>
  <w:style w:type="character" w:styleId="HiperlinkVisitado">
    <w:name w:val="FollowedHyperlink"/>
    <w:rsid w:val="00146719"/>
    <w:rPr>
      <w:color w:val="800080"/>
      <w:u w:val="single"/>
    </w:rPr>
  </w:style>
  <w:style w:type="character" w:styleId="Refdecomentrio">
    <w:name w:val="annotation reference"/>
    <w:basedOn w:val="Fontepargpadro"/>
    <w:rsid w:val="004E1C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1CE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E1CEE"/>
    <w:rPr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1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1CEE"/>
    <w:rPr>
      <w:b/>
      <w:bCs/>
      <w:snapToGrid w:val="0"/>
    </w:rPr>
  </w:style>
  <w:style w:type="paragraph" w:styleId="Textodebalo">
    <w:name w:val="Balloon Text"/>
    <w:basedOn w:val="Normal"/>
    <w:link w:val="TextodebaloChar"/>
    <w:rsid w:val="004E1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1CEE"/>
    <w:rPr>
      <w:rFonts w:ascii="Segoe UI" w:hAnsi="Segoe UI" w:cs="Segoe UI"/>
      <w:snapToGrid w:val="0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A26AB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5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C78B-7187-4F7D-8CBC-045D6423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971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6970</CharactersWithSpaces>
  <SharedDoc>false</SharedDoc>
  <HLinks>
    <vt:vector size="6" baseType="variant"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http://www.fapesp.br/docs/formularios/arquivos/pibppd.doc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rjorge</dc:creator>
  <cp:keywords/>
  <dc:description/>
  <cp:lastModifiedBy>Nivia Gomes da Silva</cp:lastModifiedBy>
  <cp:revision>18</cp:revision>
  <cp:lastPrinted>2007-08-24T13:30:00Z</cp:lastPrinted>
  <dcterms:created xsi:type="dcterms:W3CDTF">2020-08-26T12:32:00Z</dcterms:created>
  <dcterms:modified xsi:type="dcterms:W3CDTF">2020-08-28T02:44:00Z</dcterms:modified>
</cp:coreProperties>
</file>