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EC" w:rsidRPr="008611A8" w:rsidRDefault="0049748C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jc w:val="left"/>
        <w:rPr>
          <w:rFonts w:cs="Arial"/>
          <w:i w:val="0"/>
          <w:sz w:val="20"/>
        </w:rPr>
      </w:pPr>
      <w:r w:rsidRPr="008611A8">
        <w:rPr>
          <w:rFonts w:cs="Arial"/>
          <w:i w:val="0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526F562C" wp14:editId="1449A470">
                <wp:simplePos x="0" y="0"/>
                <wp:positionH relativeFrom="column">
                  <wp:posOffset>-90170</wp:posOffset>
                </wp:positionH>
                <wp:positionV relativeFrom="paragraph">
                  <wp:posOffset>-212725</wp:posOffset>
                </wp:positionV>
                <wp:extent cx="1682115" cy="438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115" cy="438785"/>
                          <a:chOff x="1728" y="4032"/>
                          <a:chExt cx="3312" cy="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45A" w:rsidRDefault="00E56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F562C" id="Group 2" o:spid="_x0000_s1026" style="position:absolute;margin-left:-7.1pt;margin-top:-16.75pt;width:132.45pt;height:34.55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5645A" w:rsidRDefault="00E5645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uHXBAAAA2gAAAA8AAABkcnMvZG93bnJldi54bWxEj0FrAjEUhO8F/0N4Qm81ay2trEbRgmWv&#10;1S14fG6e2cXNy5LEdf33plDocZiZb5jlerCt6MmHxrGC6SQDQVw53bBRUB52L3MQISJrbB2TgjsF&#10;WK9GT0vMtbvxN/X7aESCcMhRQR1jl0sZqposhonriJN3dt5iTNIbqT3eEty28jXL3qXFhtNCjR19&#10;1lRd9ler4EtfS1MV5bb/MP4N5c9xfjgVSj2Ph80CRKQh/of/2oVWMIPfK+k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tuHXBAAAA2gAAAA8AAAAAAAAAAAAAAAAAnwIA&#10;AGRycy9kb3ducmV2LnhtbFBLBQYAAAAABAAEAPcAAACNAwAAAAA=&#10;">
                  <v:imagedata r:id="rId9" o:title="I"/>
                </v:shape>
              </v:group>
            </w:pict>
          </mc:Fallback>
        </mc:AlternateContent>
      </w:r>
    </w:p>
    <w:p w:rsidR="005720EC" w:rsidRPr="008611A8" w:rsidRDefault="005720EC">
      <w:pPr>
        <w:pStyle w:val="Ttulo1"/>
        <w:tabs>
          <w:tab w:val="left" w:pos="2835"/>
        </w:tabs>
        <w:ind w:left="0" w:right="0" w:firstLine="0"/>
        <w:jc w:val="left"/>
        <w:rPr>
          <w:rFonts w:cs="Arial"/>
          <w:i w:val="0"/>
          <w:sz w:val="20"/>
        </w:rPr>
      </w:pPr>
    </w:p>
    <w:p w:rsidR="005720EC" w:rsidRPr="008611A8" w:rsidRDefault="005720EC" w:rsidP="00B62331">
      <w:pPr>
        <w:pStyle w:val="Ttulo2"/>
        <w:spacing w:before="60"/>
        <w:jc w:val="left"/>
        <w:rPr>
          <w:rFonts w:cs="Arial"/>
          <w:sz w:val="20"/>
          <w:lang w:val="pt-BR"/>
        </w:rPr>
      </w:pPr>
      <w:r w:rsidRPr="008611A8">
        <w:rPr>
          <w:rFonts w:cs="Arial"/>
          <w:sz w:val="20"/>
          <w:lang w:val="pt-BR"/>
        </w:rPr>
        <w:t>FUNDAÇÃO DE AMPARO À PESQUISA DO ESTADO DE SÃO PAULO</w:t>
      </w:r>
    </w:p>
    <w:p w:rsidR="005720EC" w:rsidRPr="008611A8" w:rsidRDefault="005720EC" w:rsidP="00B62331">
      <w:pPr>
        <w:pStyle w:val="Cabealho"/>
        <w:tabs>
          <w:tab w:val="clear" w:pos="4419"/>
          <w:tab w:val="clear" w:pos="8838"/>
        </w:tabs>
        <w:spacing w:before="120"/>
        <w:rPr>
          <w:rFonts w:ascii="Arial" w:hAnsi="Arial" w:cs="Arial"/>
          <w:b/>
          <w:sz w:val="20"/>
          <w:lang w:val="pt-BR"/>
        </w:rPr>
      </w:pPr>
      <w:r w:rsidRPr="008611A8">
        <w:rPr>
          <w:rFonts w:ascii="Arial" w:hAnsi="Arial" w:cs="Arial"/>
          <w:b/>
          <w:sz w:val="20"/>
          <w:lang w:val="pt-BR"/>
        </w:rPr>
        <w:t>Formulário para Parecer Inicial de Assessoria Científica</w:t>
      </w:r>
    </w:p>
    <w:p w:rsidR="005720EC" w:rsidRPr="008611A8" w:rsidRDefault="005720EC">
      <w:pPr>
        <w:rPr>
          <w:rFonts w:ascii="Arial" w:hAnsi="Arial" w:cs="Arial"/>
          <w:b/>
          <w:sz w:val="20"/>
          <w:lang w:val="pt-BR"/>
        </w:rPr>
      </w:pPr>
      <w:r w:rsidRPr="008611A8">
        <w:rPr>
          <w:rFonts w:ascii="Arial" w:hAnsi="Arial" w:cs="Arial"/>
          <w:b/>
          <w:sz w:val="20"/>
          <w:lang w:val="pt-BR"/>
        </w:rPr>
        <w:t>Programa</w:t>
      </w:r>
      <w:r w:rsidR="00B7795A" w:rsidRPr="008611A8">
        <w:rPr>
          <w:rFonts w:ascii="Arial" w:hAnsi="Arial" w:cs="Arial"/>
          <w:b/>
          <w:sz w:val="20"/>
          <w:lang w:val="pt-BR"/>
        </w:rPr>
        <w:t xml:space="preserve"> </w:t>
      </w:r>
      <w:proofErr w:type="spellStart"/>
      <w:r w:rsidR="00B7795A" w:rsidRPr="008611A8">
        <w:rPr>
          <w:rFonts w:ascii="Arial" w:hAnsi="Arial" w:cs="Arial"/>
          <w:b/>
          <w:sz w:val="20"/>
          <w:lang w:val="pt-BR"/>
        </w:rPr>
        <w:t>PAPPE</w:t>
      </w:r>
      <w:proofErr w:type="spellEnd"/>
      <w:r w:rsidR="00B7795A" w:rsidRPr="008611A8">
        <w:rPr>
          <w:rFonts w:ascii="Arial" w:hAnsi="Arial" w:cs="Arial"/>
          <w:b/>
          <w:sz w:val="20"/>
          <w:lang w:val="pt-BR"/>
        </w:rPr>
        <w:t>/</w:t>
      </w:r>
      <w:r w:rsidRPr="008611A8">
        <w:rPr>
          <w:rFonts w:ascii="Arial" w:hAnsi="Arial" w:cs="Arial"/>
          <w:b/>
          <w:sz w:val="20"/>
          <w:lang w:val="pt-BR"/>
        </w:rPr>
        <w:t xml:space="preserve">Pesquisa Inovativa em Pequenas Empresas, </w:t>
      </w:r>
      <w:proofErr w:type="spellStart"/>
      <w:r w:rsidR="00997782">
        <w:rPr>
          <w:rFonts w:ascii="Arial" w:hAnsi="Arial" w:cs="Arial"/>
          <w:b/>
          <w:sz w:val="20"/>
          <w:lang w:val="pt-BR"/>
        </w:rPr>
        <w:t>PAPPE</w:t>
      </w:r>
      <w:proofErr w:type="spellEnd"/>
      <w:r w:rsidR="00997782">
        <w:rPr>
          <w:rFonts w:ascii="Arial" w:hAnsi="Arial" w:cs="Arial"/>
          <w:b/>
          <w:sz w:val="20"/>
          <w:lang w:val="pt-BR"/>
        </w:rPr>
        <w:t>/</w:t>
      </w:r>
      <w:proofErr w:type="spellStart"/>
      <w:r w:rsidRPr="008611A8">
        <w:rPr>
          <w:rFonts w:ascii="Arial" w:hAnsi="Arial" w:cs="Arial"/>
          <w:b/>
          <w:sz w:val="20"/>
          <w:lang w:val="pt-BR"/>
        </w:rPr>
        <w:t>PIPE</w:t>
      </w:r>
      <w:proofErr w:type="spellEnd"/>
      <w:r w:rsidR="00997782">
        <w:rPr>
          <w:rFonts w:ascii="Arial" w:hAnsi="Arial" w:cs="Arial"/>
          <w:b/>
          <w:sz w:val="20"/>
          <w:lang w:val="pt-BR"/>
        </w:rPr>
        <w:t xml:space="preserve"> F</w:t>
      </w:r>
      <w:r w:rsidR="00B7795A" w:rsidRPr="008611A8">
        <w:rPr>
          <w:rFonts w:ascii="Arial" w:hAnsi="Arial" w:cs="Arial"/>
          <w:b/>
          <w:sz w:val="20"/>
          <w:lang w:val="pt-BR"/>
        </w:rPr>
        <w:t>ase 3</w:t>
      </w:r>
    </w:p>
    <w:p w:rsidR="00CE19E1" w:rsidRPr="008611A8" w:rsidRDefault="00CE19E1">
      <w:pPr>
        <w:rPr>
          <w:rFonts w:ascii="Arial" w:hAnsi="Arial" w:cs="Arial"/>
          <w:b/>
          <w:sz w:val="20"/>
          <w:lang w:val="pt-BR"/>
        </w:rPr>
      </w:pPr>
    </w:p>
    <w:p w:rsidR="005720EC" w:rsidRPr="008611A8" w:rsidRDefault="00CE19E1" w:rsidP="00AD70DE">
      <w:pPr>
        <w:ind w:right="-144"/>
        <w:rPr>
          <w:rFonts w:ascii="Arial" w:hAnsi="Arial" w:cs="Arial"/>
          <w:b/>
          <w:color w:val="0000FF"/>
          <w:sz w:val="20"/>
          <w:lang w:val="pt-BR"/>
        </w:rPr>
      </w:pPr>
      <w:r w:rsidRPr="008611A8">
        <w:rPr>
          <w:rFonts w:ascii="Arial" w:hAnsi="Arial" w:cs="Arial"/>
          <w:b/>
          <w:sz w:val="20"/>
          <w:lang w:val="pt-BR"/>
        </w:rPr>
        <w:t>Disponível em:</w:t>
      </w:r>
      <w:r w:rsidR="0031294D" w:rsidRPr="008611A8">
        <w:rPr>
          <w:rFonts w:ascii="Arial" w:hAnsi="Arial" w:cs="Arial"/>
          <w:color w:val="0000FF"/>
          <w:sz w:val="20"/>
          <w:lang w:val="pt-BR"/>
        </w:rPr>
        <w:t xml:space="preserve"> </w:t>
      </w:r>
      <w:hyperlink r:id="rId10" w:history="1">
        <w:r w:rsidR="00E51967" w:rsidRPr="005B417E">
          <w:rPr>
            <w:rStyle w:val="Hyperlink"/>
            <w:rFonts w:ascii="Arial" w:hAnsi="Arial" w:cs="Arial"/>
            <w:b/>
            <w:sz w:val="20"/>
            <w:lang w:val="pt-BR"/>
          </w:rPr>
          <w:t>http://www.fapesp.br/docs/formularios/arquivos/pipeq3.docx</w:t>
        </w:r>
      </w:hyperlink>
      <w:r w:rsidR="00E51967">
        <w:rPr>
          <w:rFonts w:ascii="Arial" w:hAnsi="Arial" w:cs="Arial"/>
          <w:b/>
          <w:sz w:val="20"/>
          <w:lang w:val="pt-BR"/>
        </w:rPr>
        <w:t xml:space="preserve"> </w:t>
      </w:r>
    </w:p>
    <w:p w:rsidR="00C10BF9" w:rsidRPr="008611A8" w:rsidRDefault="00C10BF9">
      <w:pPr>
        <w:rPr>
          <w:rFonts w:ascii="Arial" w:hAnsi="Arial" w:cs="Arial"/>
          <w:sz w:val="20"/>
          <w:lang w:val="pt-BR"/>
        </w:rPr>
      </w:pPr>
    </w:p>
    <w:tbl>
      <w:tblPr>
        <w:tblW w:w="9715" w:type="dxa"/>
        <w:tblInd w:w="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526"/>
      </w:tblGrid>
      <w:tr w:rsidR="00893626" w:rsidRPr="002829B1" w:rsidTr="00893626">
        <w:trPr>
          <w:trHeight w:hRule="exact"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7" w:rsidRPr="008611A8" w:rsidRDefault="00893626" w:rsidP="00FA6427">
            <w:pPr>
              <w:pStyle w:val="Cabealho"/>
              <w:ind w:left="-108"/>
              <w:rPr>
                <w:rFonts w:ascii="Arial" w:hAnsi="Arial" w:cs="Arial"/>
                <w:b/>
                <w:sz w:val="20"/>
              </w:rPr>
            </w:pPr>
            <w:r w:rsidRPr="008611A8">
              <w:rPr>
                <w:rFonts w:ascii="Arial" w:hAnsi="Arial" w:cs="Arial"/>
                <w:b/>
                <w:sz w:val="20"/>
              </w:rPr>
              <w:t xml:space="preserve">Proc. No: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6" w:rsidRPr="008611A8" w:rsidRDefault="00893626" w:rsidP="00A5607E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Pesquisador</w:t>
            </w:r>
            <w:r w:rsidR="00FA6427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(a) Responsável pelo Auxílio: </w:t>
            </w:r>
          </w:p>
          <w:p w:rsidR="00893626" w:rsidRPr="008611A8" w:rsidRDefault="00893626" w:rsidP="00A560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893626" w:rsidRPr="008611A8" w:rsidRDefault="00893626">
      <w:pPr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975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5720EC" w:rsidRPr="002829B1" w:rsidTr="002A73E9">
        <w:trPr>
          <w:trHeight w:val="314"/>
        </w:trPr>
        <w:tc>
          <w:tcPr>
            <w:tcW w:w="9752" w:type="dxa"/>
          </w:tcPr>
          <w:p w:rsidR="005720EC" w:rsidRPr="008611A8" w:rsidRDefault="005720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ORIENTAÇÕES GERAIS PARA A ANÁLISE PELA ASSESSORIA</w:t>
            </w:r>
          </w:p>
        </w:tc>
      </w:tr>
      <w:tr w:rsidR="00B7795A" w:rsidRPr="002829B1" w:rsidTr="002A73E9">
        <w:tc>
          <w:tcPr>
            <w:tcW w:w="9752" w:type="dxa"/>
          </w:tcPr>
          <w:p w:rsidR="00606C36" w:rsidRPr="008611A8" w:rsidRDefault="00606C36" w:rsidP="00606C36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O Programa </w:t>
            </w:r>
            <w:proofErr w:type="spell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PAPPE</w:t>
            </w:r>
            <w:proofErr w:type="spell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Subvenção da FINEP, juntamente com Programa 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Pesquisa Inovativa em Pequenas Empresas, </w:t>
            </w: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PIPE</w:t>
            </w:r>
            <w:proofErr w:type="spell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fase 3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, </w:t>
            </w:r>
            <w:r w:rsidRPr="008611A8">
              <w:rPr>
                <w:rFonts w:ascii="Arial" w:hAnsi="Arial" w:cs="Arial"/>
                <w:sz w:val="20"/>
                <w:lang w:val="pt-BR"/>
              </w:rPr>
              <w:t>destina-se a apoiar o desenvolvimento de pesquisas a serem executadas no Estado de São Paulo, para</w:t>
            </w:r>
            <w:r w:rsidR="00B7795A"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processos e serviços inovadores para que os produtos possam ser inseridos no mercado. Nesta fase a empresa realiza o desenvolvimento industrial e comercial dos produtos, e os recursos do programa deverão ser destinados ao desenvolvimento e não poderão financiar propriamente a sua produção ou a sua comercialização. Poderão participar desta chamada empresas que tenham ou não participado de fases anteriores do Programa </w:t>
            </w:r>
            <w:proofErr w:type="spellStart"/>
            <w:r w:rsidR="00B7795A" w:rsidRPr="008611A8">
              <w:rPr>
                <w:rFonts w:ascii="Arial" w:hAnsi="Arial" w:cs="Arial"/>
                <w:color w:val="000000"/>
                <w:sz w:val="20"/>
                <w:lang w:val="pt-BR"/>
              </w:rPr>
              <w:t>PIPE</w:t>
            </w:r>
            <w:proofErr w:type="spellEnd"/>
            <w:r w:rsidR="00B7795A" w:rsidRPr="008611A8">
              <w:rPr>
                <w:rFonts w:ascii="Arial" w:hAnsi="Arial" w:cs="Arial"/>
                <w:color w:val="000000"/>
                <w:sz w:val="20"/>
                <w:lang w:val="pt-BR"/>
              </w:rPr>
              <w:t>. Entende-se por desenvolvimento da pesquisa para inovação tecnológica o esforço realizado, não exclusivo, mas principalmente nas atividades que:</w:t>
            </w:r>
          </w:p>
          <w:p w:rsidR="00606C36" w:rsidRPr="008611A8" w:rsidRDefault="00B7795A" w:rsidP="00606C36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a) São voltadas para a criação de novas tecnologias e novos conhecimentos com aplicações e objetivos práticos;</w:t>
            </w:r>
          </w:p>
          <w:p w:rsidR="00606C36" w:rsidRPr="008611A8" w:rsidRDefault="00B7795A" w:rsidP="00606C36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b) Contribuam</w:t>
            </w:r>
            <w:proofErr w:type="gram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para formar recursos humanos qualificados na área do projeto;</w:t>
            </w:r>
          </w:p>
          <w:p w:rsidR="00606C36" w:rsidRPr="008611A8" w:rsidRDefault="00B7795A" w:rsidP="00606C36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c) Assegurem</w:t>
            </w:r>
            <w:proofErr w:type="gram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ao produto viabilidade técnica para produção em escala;</w:t>
            </w:r>
          </w:p>
          <w:p w:rsidR="00606C36" w:rsidRPr="008611A8" w:rsidRDefault="00B7795A" w:rsidP="00606C36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d) Melhorem</w:t>
            </w:r>
            <w:proofErr w:type="gram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 qualidade do produto;</w:t>
            </w:r>
          </w:p>
          <w:p w:rsidR="004E7D15" w:rsidRPr="008611A8" w:rsidRDefault="00B7795A" w:rsidP="004E7D15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e) Garantam</w:t>
            </w:r>
            <w:proofErr w:type="gram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adequação do produto a normas, certificações técnicas e comprovações de desempenho.</w:t>
            </w:r>
          </w:p>
          <w:p w:rsidR="004E7D15" w:rsidRPr="008611A8" w:rsidRDefault="00606C36" w:rsidP="004E7D15">
            <w:pPr>
              <w:jc w:val="both"/>
              <w:rPr>
                <w:rFonts w:ascii="Arial" w:hAnsi="Arial" w:cs="Arial"/>
                <w:color w:val="00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São elegíveis como proponentes Microempresas, Empresas de Pequeno Porte, Pequenas Empresas, Médias Empresas brasileiras, sediadas no Estado de São Paulo, constituídas, no mínimo, doze meses antes ao lançamento do edital</w:t>
            </w:r>
            <w:r w:rsidR="004E7D15" w:rsidRPr="008611A8">
              <w:rPr>
                <w:rFonts w:ascii="Arial" w:hAnsi="Arial" w:cs="Arial"/>
                <w:color w:val="000000"/>
                <w:sz w:val="20"/>
                <w:lang w:val="pt-BR"/>
              </w:rPr>
              <w:t>. Portanto, podem participar das chamadas de propostas proponentes com uma receita operacional bruta inferior ou igual a R$ 90.000.000,00 (noventa milhões de reais).</w:t>
            </w:r>
          </w:p>
          <w:p w:rsidR="007B386B" w:rsidRPr="008611A8" w:rsidRDefault="002A73E9" w:rsidP="002A73E9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Para a análise das propostas solicitamos à assessoria que se manifeste sobre os seguintes aspectos contidos neste formulário:</w:t>
            </w:r>
          </w:p>
          <w:p w:rsidR="002A73E9" w:rsidRPr="008611A8" w:rsidRDefault="002A73E9" w:rsidP="002A73E9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Análise Geral da Proposta. </w:t>
            </w:r>
            <w:r w:rsidRPr="008611A8">
              <w:rPr>
                <w:rFonts w:ascii="Arial" w:hAnsi="Arial" w:cs="Arial"/>
                <w:sz w:val="20"/>
                <w:lang w:val="pt-BR"/>
              </w:rPr>
              <w:t>A FAPESP denomina “Proposta” o conjunto</w:t>
            </w:r>
            <w:r w:rsidR="00563F8B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5E07F3" w:rsidRPr="008611A8">
              <w:rPr>
                <w:rFonts w:ascii="Arial" w:hAnsi="Arial" w:cs="Arial"/>
                <w:sz w:val="20"/>
                <w:lang w:val="pt-BR"/>
              </w:rPr>
              <w:t>de seis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partes a serem avaliadas, composto por: Projeto de </w:t>
            </w:r>
            <w:r w:rsidR="00563F8B" w:rsidRPr="008611A8">
              <w:rPr>
                <w:rFonts w:ascii="Arial" w:hAnsi="Arial" w:cs="Arial"/>
                <w:sz w:val="20"/>
                <w:lang w:val="pt-BR"/>
              </w:rPr>
              <w:t>Pesquisa,</w:t>
            </w:r>
            <w:r w:rsidR="00563F8B" w:rsidRPr="008611A8">
              <w:rPr>
                <w:rFonts w:ascii="Arial" w:hAnsi="Arial" w:cs="Arial"/>
                <w:color w:val="FF0000"/>
                <w:sz w:val="20"/>
                <w:lang w:val="pt-BR"/>
              </w:rPr>
              <w:t xml:space="preserve"> </w:t>
            </w:r>
            <w:r w:rsidR="00563F8B" w:rsidRPr="008611A8">
              <w:rPr>
                <w:rFonts w:ascii="Arial" w:hAnsi="Arial" w:cs="Arial"/>
                <w:sz w:val="20"/>
                <w:lang w:val="pt-BR"/>
              </w:rPr>
              <w:t>Experiência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do Pesquisador e sua Equipe, Viabilidade</w:t>
            </w:r>
            <w:r w:rsidR="005E07F3" w:rsidRPr="008611A8">
              <w:rPr>
                <w:rFonts w:ascii="Arial" w:hAnsi="Arial" w:cs="Arial"/>
                <w:sz w:val="20"/>
                <w:lang w:val="pt-BR"/>
              </w:rPr>
              <w:t xml:space="preserve"> do Negócio,</w:t>
            </w:r>
            <w:r w:rsidR="004C6172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5E07F3" w:rsidRPr="008611A8">
              <w:rPr>
                <w:rFonts w:ascii="Arial" w:hAnsi="Arial" w:cs="Arial"/>
                <w:sz w:val="20"/>
                <w:lang w:val="pt-BR"/>
              </w:rPr>
              <w:t>Análise</w:t>
            </w:r>
            <w:r w:rsidR="00563F8B" w:rsidRPr="008611A8">
              <w:rPr>
                <w:rFonts w:ascii="Arial" w:hAnsi="Arial" w:cs="Arial"/>
                <w:sz w:val="20"/>
                <w:lang w:val="pt-BR"/>
              </w:rPr>
              <w:t xml:space="preserve"> de Mérito das Bolsas </w:t>
            </w: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="005E07F3" w:rsidRPr="008611A8">
              <w:rPr>
                <w:rFonts w:ascii="Arial" w:hAnsi="Arial" w:cs="Arial"/>
                <w:sz w:val="20"/>
                <w:lang w:val="pt-BR"/>
              </w:rPr>
              <w:t xml:space="preserve">, </w:t>
            </w:r>
            <w:r w:rsidRPr="008611A8">
              <w:rPr>
                <w:rFonts w:ascii="Arial" w:hAnsi="Arial" w:cs="Arial"/>
                <w:sz w:val="20"/>
                <w:lang w:val="pt-BR"/>
              </w:rPr>
              <w:t>Orçamento</w:t>
            </w:r>
            <w:r w:rsidR="005E07F3" w:rsidRPr="008611A8">
              <w:rPr>
                <w:rFonts w:ascii="Arial" w:hAnsi="Arial" w:cs="Arial"/>
                <w:sz w:val="20"/>
                <w:lang w:val="pt-BR"/>
              </w:rPr>
              <w:t>,</w:t>
            </w:r>
            <w:r w:rsidR="00242FE5" w:rsidRPr="008611A8">
              <w:rPr>
                <w:rFonts w:ascii="Arial" w:hAnsi="Arial" w:cs="Arial"/>
                <w:sz w:val="20"/>
                <w:lang w:val="pt-BR"/>
              </w:rPr>
              <w:t xml:space="preserve"> Méritos e Deficiências da Proposta</w:t>
            </w:r>
            <w:r w:rsidRPr="008611A8">
              <w:rPr>
                <w:rFonts w:ascii="Arial" w:hAnsi="Arial" w:cs="Arial"/>
                <w:sz w:val="20"/>
                <w:lang w:val="pt-BR"/>
              </w:rPr>
              <w:t>.  É recomendável que a Análise Geral da Proposta seja feita após preencher todos os outros itens deste formulário.</w:t>
            </w:r>
          </w:p>
          <w:p w:rsidR="002A73E9" w:rsidRPr="008611A8" w:rsidRDefault="00563F8B" w:rsidP="00242FE5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1. 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Projeto de Pesquisa</w:t>
            </w:r>
            <w:r w:rsidR="002A73E9" w:rsidRPr="008611A8">
              <w:rPr>
                <w:rFonts w:ascii="Arial" w:hAnsi="Arial" w:cs="Arial"/>
                <w:sz w:val="20"/>
                <w:lang w:val="pt-BR"/>
              </w:rPr>
              <w:t>: clareza dos objetivos, adequação da metodologia, viabilidade de prazo, situação quanto ao estado da arte, situação quanto a propriedades intelectuais próprias ou de terceiros.</w:t>
            </w:r>
          </w:p>
          <w:p w:rsidR="00242FE5" w:rsidRPr="008611A8" w:rsidRDefault="00242FE5" w:rsidP="00242FE5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2A73E9" w:rsidRPr="008611A8" w:rsidRDefault="00242FE5" w:rsidP="002A73E9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2. 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Experiência do Pesquisador Responsável e sua Equipe:</w:t>
            </w:r>
            <w:r w:rsidR="002A73E9" w:rsidRPr="008611A8">
              <w:rPr>
                <w:rFonts w:ascii="Arial" w:hAnsi="Arial" w:cs="Arial"/>
                <w:sz w:val="20"/>
                <w:lang w:val="pt-BR"/>
              </w:rPr>
              <w:t xml:space="preserve"> experiência em pesquisa e desenvolvimento evidenciada por resultados científicos ou tecnológicos anteriores na forma de liderança de projetos de P&amp;D, desenvolvimento de produtos, patentes, publicações, etc.</w:t>
            </w:r>
          </w:p>
          <w:p w:rsidR="002A73E9" w:rsidRPr="008611A8" w:rsidRDefault="00242FE5" w:rsidP="002A73E9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3. 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Análise de Mérito das Bolsas </w:t>
            </w:r>
            <w:proofErr w:type="spellStart"/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TT</w:t>
            </w:r>
            <w:proofErr w:type="spellEnd"/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C77C81">
              <w:rPr>
                <w:rFonts w:ascii="Arial" w:hAnsi="Arial" w:cs="Arial"/>
                <w:b/>
                <w:sz w:val="20"/>
                <w:lang w:val="pt-BR"/>
              </w:rPr>
              <w:t xml:space="preserve">e PC 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Solicitadas.</w:t>
            </w:r>
          </w:p>
          <w:p w:rsidR="002A73E9" w:rsidRPr="008611A8" w:rsidRDefault="00242FE5" w:rsidP="002A73E9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4. </w:t>
            </w:r>
            <w:r w:rsidR="005E07F3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Viabilidade do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Negócio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:</w:t>
            </w:r>
            <w:r w:rsidR="002A73E9" w:rsidRPr="008611A8">
              <w:rPr>
                <w:rFonts w:ascii="Arial" w:hAnsi="Arial" w:cs="Arial"/>
                <w:sz w:val="20"/>
                <w:lang w:val="pt-BR"/>
              </w:rPr>
              <w:t xml:space="preserve"> encaixe produto-mercado, situação frente à concorrência, capacidade da empresa para negociar os resultados, características diferenciais dos resultados. </w:t>
            </w:r>
          </w:p>
          <w:p w:rsidR="002A73E9" w:rsidRPr="008611A8" w:rsidRDefault="00242FE5" w:rsidP="002A73E9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5. </w:t>
            </w:r>
            <w:r w:rsidR="002A73E9" w:rsidRPr="008611A8">
              <w:rPr>
                <w:rFonts w:ascii="Arial" w:hAnsi="Arial" w:cs="Arial"/>
                <w:b/>
                <w:sz w:val="20"/>
                <w:lang w:val="pt-BR"/>
              </w:rPr>
              <w:t>Orçamento proposto:</w:t>
            </w:r>
            <w:r w:rsidR="002A73E9" w:rsidRPr="008611A8">
              <w:rPr>
                <w:rFonts w:ascii="Arial" w:hAnsi="Arial" w:cs="Arial"/>
                <w:sz w:val="20"/>
                <w:lang w:val="pt-BR"/>
              </w:rPr>
              <w:t xml:space="preserve"> adequação dos valores e itens solicitados aos objetivos, análise das Bolsas de Treinamento Técnico </w:t>
            </w:r>
            <w:r w:rsidR="00C77C81">
              <w:rPr>
                <w:rFonts w:ascii="Arial" w:hAnsi="Arial" w:cs="Arial"/>
                <w:sz w:val="20"/>
                <w:lang w:val="pt-BR"/>
              </w:rPr>
              <w:t xml:space="preserve">e Participação em Curso </w:t>
            </w:r>
            <w:r w:rsidR="002A73E9" w:rsidRPr="008611A8">
              <w:rPr>
                <w:rFonts w:ascii="Arial" w:hAnsi="Arial" w:cs="Arial"/>
                <w:sz w:val="20"/>
                <w:lang w:val="pt-BR"/>
              </w:rPr>
              <w:t xml:space="preserve">solicitadas. </w:t>
            </w:r>
          </w:p>
          <w:p w:rsidR="002A73E9" w:rsidRPr="008611A8" w:rsidRDefault="00242FE5" w:rsidP="002A73E9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pacing w:val="-2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pacing w:val="-2"/>
                <w:sz w:val="20"/>
                <w:lang w:val="pt-BR"/>
              </w:rPr>
              <w:lastRenderedPageBreak/>
              <w:t xml:space="preserve">6. </w:t>
            </w:r>
            <w:r w:rsidR="002A73E9" w:rsidRPr="008611A8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Méritos e Deficiências da Proposta: </w:t>
            </w:r>
            <w:r w:rsidR="002A73E9" w:rsidRPr="008611A8">
              <w:rPr>
                <w:rFonts w:ascii="Arial" w:hAnsi="Arial" w:cs="Arial"/>
                <w:spacing w:val="-2"/>
                <w:sz w:val="20"/>
                <w:lang w:val="pt-BR"/>
              </w:rPr>
              <w:t>quadro síntese das conclusões para todos 1 a 5.</w:t>
            </w:r>
          </w:p>
          <w:p w:rsidR="00A45C62" w:rsidRPr="008611A8" w:rsidRDefault="002A73E9" w:rsidP="00E51967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A partir da análise desses seis pontos e preenchimento dos itens correspondentes, solicitamos completar a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“Análise Geral da Proposta”</w:t>
            </w:r>
            <w:r w:rsidRPr="008611A8">
              <w:rPr>
                <w:rFonts w:ascii="Arial" w:hAnsi="Arial" w:cs="Arial"/>
                <w:sz w:val="20"/>
                <w:lang w:val="pt-BR"/>
              </w:rPr>
              <w:t>.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A parte final do formulário oferece a possibilidade de a assessoria apresentar comentários dirigidos exclusivamente à FAPESP (Seção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“7. Informações para uso exclusivo da FAPESP”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). No item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“8. Declaração de não existência de conflito de interesse e compromisso de sigilo”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o(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>a) assessor(a) declara a não existência de conflito potencial de interesse e se compromete a manter confidencial a análise apresentada à FAPESP e a resguardar a propriedade intelectual das informações e conhecimentos existentes na proposta. A FAPESP se compromete a não divulgar a identidade da assessoria.</w:t>
            </w:r>
          </w:p>
        </w:tc>
      </w:tr>
    </w:tbl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2829B1" w:rsidTr="007B386B">
        <w:trPr>
          <w:cantSplit/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8611A8" w:rsidRDefault="00FD7721" w:rsidP="00461280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lastRenderedPageBreak/>
              <w:t>1</w:t>
            </w:r>
            <w:r w:rsidR="005720EC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6056CC" w:rsidRPr="008611A8">
              <w:rPr>
                <w:rFonts w:ascii="Arial" w:hAnsi="Arial" w:cs="Arial"/>
                <w:b/>
                <w:sz w:val="20"/>
                <w:lang w:val="pt-BR"/>
              </w:rPr>
              <w:t>P</w:t>
            </w:r>
            <w:r w:rsidR="00F14F8D" w:rsidRPr="008611A8">
              <w:rPr>
                <w:rFonts w:ascii="Arial" w:hAnsi="Arial" w:cs="Arial"/>
                <w:b/>
                <w:sz w:val="20"/>
                <w:lang w:val="pt-BR"/>
              </w:rPr>
              <w:t>rojeto de pesquisa</w:t>
            </w:r>
            <w:r w:rsidR="00FE1229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461280" w:rsidRPr="008611A8">
              <w:rPr>
                <w:rFonts w:ascii="Arial" w:hAnsi="Arial" w:cs="Arial"/>
                <w:sz w:val="20"/>
                <w:lang w:val="pt-BR"/>
              </w:rPr>
              <w:t>E</w:t>
            </w:r>
            <w:r w:rsidR="00FE1229" w:rsidRPr="008611A8">
              <w:rPr>
                <w:rFonts w:ascii="Arial" w:hAnsi="Arial" w:cs="Arial"/>
                <w:color w:val="000000"/>
                <w:sz w:val="20"/>
                <w:lang w:val="pt-BR"/>
              </w:rPr>
              <w:t>spera-se um plano de pesquisa bem fundamentado.</w:t>
            </w:r>
          </w:p>
        </w:tc>
      </w:tr>
      <w:tr w:rsidR="00E91A14" w:rsidRPr="00440267" w:rsidTr="007B386B">
        <w:tc>
          <w:tcPr>
            <w:tcW w:w="9709" w:type="dxa"/>
          </w:tcPr>
          <w:p w:rsidR="00E91A14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>.1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Os</w:t>
            </w:r>
            <w:proofErr w:type="gramEnd"/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objetivos da pesquisa estão bem definidos e claramente apresentados? 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[   ]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Sim  [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 ]Não</w:t>
            </w:r>
          </w:p>
          <w:p w:rsidR="00E91A14" w:rsidRPr="008611A8" w:rsidRDefault="00E91A14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 w:rsidP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Há</w:t>
            </w:r>
            <w:proofErr w:type="gram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um plano bem fundamentado e com cronograma apropriado para desenvolver pesquisa aplicada com potenc</w:t>
            </w:r>
            <w:r w:rsidR="00676FA8" w:rsidRPr="008611A8">
              <w:rPr>
                <w:rFonts w:ascii="Arial" w:hAnsi="Arial" w:cs="Arial"/>
                <w:color w:val="000000"/>
                <w:sz w:val="20"/>
                <w:lang w:val="pt-BR"/>
              </w:rPr>
              <w:t>ial para resultar em um produto,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processo </w:t>
            </w:r>
            <w:r w:rsidR="00676FA8"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ou serviço 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inovador</w:t>
            </w:r>
            <w:r w:rsidR="00D26F1D"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ou soluções inovadoras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(o </w:t>
            </w:r>
            <w:proofErr w:type="spellStart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>PIPE</w:t>
            </w:r>
            <w:proofErr w:type="spellEnd"/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apoia tanto inovações radicais quanto incrementais)</w:t>
            </w:r>
          </w:p>
          <w:p w:rsidR="00E91A14" w:rsidRPr="008611A8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>[   ]</w:t>
            </w:r>
            <w:proofErr w:type="gramStart"/>
            <w:r w:rsidR="00E91A14" w:rsidRPr="008611A8">
              <w:rPr>
                <w:rFonts w:ascii="Arial" w:hAnsi="Arial" w:cs="Arial"/>
                <w:sz w:val="20"/>
                <w:lang w:val="pt-BR"/>
              </w:rPr>
              <w:t>Sim  [</w:t>
            </w:r>
            <w:proofErr w:type="gramEnd"/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  ]Não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1.3 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A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metodologia proposta é adequada para atingir os objetivos da pesquisa? </w:t>
            </w:r>
          </w:p>
          <w:p w:rsidR="00FD7721" w:rsidRPr="008611A8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[   ]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Sim  [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 ]Não</w:t>
            </w:r>
          </w:p>
          <w:p w:rsidR="00FD7721" w:rsidRPr="008611A8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>.4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Como se situa a pesquisa proposta em relação ao estado da arte na área em que se insere?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>.5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Existem</w:t>
            </w:r>
            <w:proofErr w:type="gramEnd"/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informações, técnicas, procedimentos ou conhecimentos que poderiam ser incorporados e melhorariam significativamente o projeto? Indique e comente.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FD7721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.6 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>O projeto é fundamentado em um acervo de propriedade intelectual da empresa ou do pesquisador principal que poderá contribuir positivamente para o seu sucesso?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91A14" w:rsidRPr="008611A8">
              <w:rPr>
                <w:rFonts w:ascii="Arial" w:hAnsi="Arial" w:cs="Arial"/>
                <w:b/>
                <w:sz w:val="20"/>
                <w:lang w:val="pt-BR"/>
              </w:rPr>
              <w:t>.7</w:t>
            </w:r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Há</w:t>
            </w:r>
            <w:proofErr w:type="gramEnd"/>
            <w:r w:rsidR="00E91A14" w:rsidRPr="008611A8">
              <w:rPr>
                <w:rFonts w:ascii="Arial" w:hAnsi="Arial" w:cs="Arial"/>
                <w:sz w:val="20"/>
                <w:lang w:val="pt-BR"/>
              </w:rPr>
              <w:t xml:space="preserve"> patentes, de outras empresas, instituições ou pesquisadores, que interfiram ou concorram com os resultados previstos? Se houver, por favor, liste-as.</w:t>
            </w: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Pr="008611A8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Pr="008611A8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Pr="008611A8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Pr="008611A8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Pr="008611A8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Pr="008611A8" w:rsidRDefault="00E91A14" w:rsidP="002F4A16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E91A14" w:rsidRPr="008611A8" w:rsidRDefault="00E91A14">
      <w:pPr>
        <w:rPr>
          <w:rFonts w:ascii="Arial" w:hAnsi="Arial" w:cs="Arial"/>
          <w:sz w:val="20"/>
          <w:lang w:val="pt-BR"/>
        </w:rPr>
      </w:pPr>
    </w:p>
    <w:p w:rsidR="00014F05" w:rsidRPr="008611A8" w:rsidRDefault="00E91A14">
      <w:pPr>
        <w:rPr>
          <w:rFonts w:ascii="Arial" w:hAnsi="Arial" w:cs="Arial"/>
          <w:sz w:val="20"/>
          <w:lang w:val="pt-BR"/>
        </w:rPr>
      </w:pPr>
      <w:r w:rsidRPr="008611A8">
        <w:rPr>
          <w:rFonts w:ascii="Arial" w:hAnsi="Arial" w:cs="Arial"/>
          <w:sz w:val="20"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2829B1" w:rsidTr="00F21EF1">
        <w:trPr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8611A8" w:rsidRDefault="00131F0D" w:rsidP="00223FD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lastRenderedPageBreak/>
              <w:t>2</w:t>
            </w:r>
            <w:r w:rsidR="005720EC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223FDC" w:rsidRPr="008611A8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="003679CC" w:rsidRPr="008611A8">
              <w:rPr>
                <w:rFonts w:ascii="Arial" w:hAnsi="Arial" w:cs="Arial"/>
                <w:b/>
                <w:sz w:val="20"/>
                <w:lang w:val="pt-BR"/>
              </w:rPr>
              <w:t>xperiência do pesquisador responsável e sua equipe</w:t>
            </w:r>
          </w:p>
        </w:tc>
      </w:tr>
      <w:tr w:rsidR="00F21EF1" w:rsidRPr="002829B1" w:rsidTr="00F21EF1">
        <w:tc>
          <w:tcPr>
            <w:tcW w:w="9709" w:type="dxa"/>
          </w:tcPr>
          <w:p w:rsidR="00F21EF1" w:rsidRPr="008611A8" w:rsidRDefault="00131F0D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>.1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A experiência prévia do pesquisador responsável e o acervo de seus trabalhos (</w:t>
            </w:r>
            <w:r w:rsidRPr="008611A8">
              <w:rPr>
                <w:rFonts w:ascii="Arial" w:hAnsi="Arial" w:cs="Arial"/>
                <w:sz w:val="20"/>
                <w:lang w:val="pt-BR"/>
              </w:rPr>
              <w:t>resultados de projetos efetivamente transferidos e adota</w:t>
            </w:r>
            <w:r w:rsidR="007C5094" w:rsidRPr="008611A8">
              <w:rPr>
                <w:rFonts w:ascii="Arial" w:hAnsi="Arial" w:cs="Arial"/>
                <w:sz w:val="20"/>
                <w:lang w:val="pt-BR"/>
              </w:rPr>
              <w:t>dos por empresas ou pelo governo,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8611A8">
              <w:rPr>
                <w:rFonts w:ascii="Arial" w:hAnsi="Arial" w:cs="Arial"/>
                <w:sz w:val="20"/>
                <w:lang w:val="pt-BR"/>
              </w:rPr>
              <w:t>patentes em que figure como inventor</w:t>
            </w:r>
            <w:r w:rsidR="007C5094" w:rsidRPr="008611A8">
              <w:rPr>
                <w:rFonts w:ascii="Arial" w:hAnsi="Arial" w:cs="Arial"/>
                <w:sz w:val="20"/>
                <w:lang w:val="pt-BR"/>
              </w:rPr>
              <w:t xml:space="preserve">, produtos desenvolvidos,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publicações</w:t>
            </w:r>
            <w:r w:rsidR="007C5094" w:rsidRPr="008611A8">
              <w:rPr>
                <w:rFonts w:ascii="Arial" w:hAnsi="Arial" w:cs="Arial"/>
                <w:sz w:val="20"/>
                <w:lang w:val="pt-BR"/>
              </w:rPr>
              <w:t>, outros instrumentos de propriedade intelectual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e outras informações que possam ser relevantes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>)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CF16B1" w:rsidRPr="008611A8">
              <w:rPr>
                <w:rFonts w:ascii="Arial" w:hAnsi="Arial" w:cs="Arial"/>
                <w:sz w:val="20"/>
                <w:lang w:val="pt-BR"/>
              </w:rPr>
              <w:t>levam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a crer que o projeto de pesquisa poderá ser </w:t>
            </w:r>
            <w:proofErr w:type="gramStart"/>
            <w:r w:rsidR="00F21EF1" w:rsidRPr="008611A8">
              <w:rPr>
                <w:rFonts w:ascii="Arial" w:hAnsi="Arial" w:cs="Arial"/>
                <w:sz w:val="20"/>
                <w:lang w:val="pt-BR"/>
              </w:rPr>
              <w:t>bem sucedido</w:t>
            </w:r>
            <w:proofErr w:type="gramEnd"/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do ponto de vista técnico e científico?</w:t>
            </w:r>
            <w:r w:rsidR="00223FDC" w:rsidRPr="008611A8">
              <w:rPr>
                <w:rFonts w:ascii="Arial" w:hAnsi="Arial" w:cs="Arial"/>
                <w:sz w:val="20"/>
                <w:lang w:val="pt-BR"/>
              </w:rPr>
              <w:t xml:space="preserve"> A titulação acadêmica não é um requisito essencial para o pesquisador </w:t>
            </w:r>
            <w:proofErr w:type="spellStart"/>
            <w:r w:rsidR="00223FDC" w:rsidRPr="008611A8">
              <w:rPr>
                <w:rFonts w:ascii="Arial" w:hAnsi="Arial" w:cs="Arial"/>
                <w:sz w:val="20"/>
                <w:lang w:val="pt-BR"/>
              </w:rPr>
              <w:t>PIPE</w:t>
            </w:r>
            <w:proofErr w:type="spellEnd"/>
            <w:r w:rsidR="00223FDC" w:rsidRPr="008611A8">
              <w:rPr>
                <w:rFonts w:ascii="Arial" w:hAnsi="Arial" w:cs="Arial"/>
                <w:sz w:val="20"/>
                <w:lang w:val="pt-BR"/>
              </w:rPr>
              <w:t>; a experiência profissional e capacitação técnica são primordiais.</w:t>
            </w:r>
          </w:p>
          <w:p w:rsidR="00F21EF1" w:rsidRPr="008611A8" w:rsidRDefault="00F21EF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 [   ]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Sim  [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 ]Não</w:t>
            </w:r>
          </w:p>
          <w:p w:rsidR="00F21EF1" w:rsidRPr="008611A8" w:rsidRDefault="00F21EF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Justifique.</w:t>
            </w: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7C5094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.2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a adequação </w:t>
            </w:r>
            <w:r w:rsidR="00997782" w:rsidRPr="008611A8">
              <w:rPr>
                <w:rFonts w:ascii="Arial" w:hAnsi="Arial" w:cs="Arial"/>
                <w:sz w:val="20"/>
                <w:lang w:val="pt-BR"/>
              </w:rPr>
              <w:t xml:space="preserve">dos demais membros da equipe </w:t>
            </w:r>
            <w:r w:rsidRPr="008611A8">
              <w:rPr>
                <w:rFonts w:ascii="Arial" w:hAnsi="Arial" w:cs="Arial"/>
                <w:sz w:val="20"/>
                <w:lang w:val="pt-BR"/>
              </w:rPr>
              <w:t>ao projeto.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7C5094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.3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a experiência prévia da equipe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em p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esquisas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ou desenvolvimento tecnológico conjuntos.</w:t>
            </w: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 w:rsidP="002F4A16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E6915" w:rsidRPr="008611A8" w:rsidRDefault="00DE6915">
      <w:pPr>
        <w:rPr>
          <w:rFonts w:ascii="Arial" w:hAnsi="Arial" w:cs="Arial"/>
          <w:sz w:val="20"/>
          <w:lang w:val="pt-BR"/>
        </w:rPr>
      </w:pPr>
    </w:p>
    <w:p w:rsidR="0035581A" w:rsidRPr="008611A8" w:rsidRDefault="0035581A">
      <w:pPr>
        <w:rPr>
          <w:rFonts w:ascii="Arial" w:hAnsi="Arial" w:cs="Arial"/>
          <w:sz w:val="20"/>
          <w:lang w:val="pt-BR"/>
        </w:rPr>
      </w:pPr>
    </w:p>
    <w:p w:rsidR="00AD1B99" w:rsidRPr="008611A8" w:rsidRDefault="0035581A">
      <w:pPr>
        <w:rPr>
          <w:rFonts w:ascii="Arial" w:hAnsi="Arial" w:cs="Arial"/>
          <w:sz w:val="20"/>
          <w:lang w:val="pt-BR"/>
        </w:rPr>
      </w:pPr>
      <w:r w:rsidRPr="008611A8">
        <w:rPr>
          <w:rFonts w:ascii="Arial" w:hAnsi="Arial" w:cs="Arial"/>
          <w:sz w:val="20"/>
          <w:lang w:val="pt-BR"/>
        </w:rPr>
        <w:br w:type="page"/>
      </w:r>
    </w:p>
    <w:p w:rsidR="005720EC" w:rsidRPr="008611A8" w:rsidRDefault="005720EC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8611A8" w:rsidTr="00B739DE">
        <w:trPr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8611A8" w:rsidRDefault="005720EC" w:rsidP="00272564">
            <w:pPr>
              <w:pStyle w:val="Cabealho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br w:type="page"/>
            </w:r>
            <w:r w:rsidR="00272564" w:rsidRPr="008611A8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272564" w:rsidRPr="008611A8">
              <w:rPr>
                <w:rFonts w:ascii="Arial" w:hAnsi="Arial" w:cs="Arial"/>
                <w:b/>
                <w:sz w:val="20"/>
                <w:lang w:val="pt-BR"/>
              </w:rPr>
              <w:t>V</w:t>
            </w:r>
            <w:r w:rsidR="0032386D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iabilidade </w:t>
            </w:r>
            <w:r w:rsidR="00A90BA8" w:rsidRPr="008611A8">
              <w:rPr>
                <w:rFonts w:ascii="Arial" w:hAnsi="Arial" w:cs="Arial"/>
                <w:b/>
                <w:sz w:val="20"/>
                <w:lang w:val="pt-BR"/>
              </w:rPr>
              <w:t>do Negócio</w:t>
            </w:r>
            <w:r w:rsidR="00272564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</w:p>
        </w:tc>
      </w:tr>
      <w:tr w:rsidR="00F21EF1" w:rsidRPr="002829B1" w:rsidTr="00F21EF1">
        <w:tc>
          <w:tcPr>
            <w:tcW w:w="9709" w:type="dxa"/>
          </w:tcPr>
          <w:p w:rsidR="00272564" w:rsidRPr="008611A8" w:rsidRDefault="00272564" w:rsidP="00A90B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3.1</w:t>
            </w:r>
            <w:r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A proposta demonstra o engajamento da equipe em buscar um encaixe produto-mercado que traga um bom potencial para o desenvolvimento de um negócio sustentável e </w:t>
            </w:r>
            <w:r w:rsidR="00A90BA8" w:rsidRPr="008611A8">
              <w:rPr>
                <w:rFonts w:ascii="Arial" w:hAnsi="Arial" w:cs="Arial"/>
                <w:color w:val="000000"/>
                <w:sz w:val="20"/>
                <w:lang w:val="pt-BR"/>
              </w:rPr>
              <w:t>com potencial de crescimento ou demonstre soluções inovadoras que cheguem ao mercado e sejam efetivamente aplicadas em projetos em áreas definidas pelo edital?</w:t>
            </w:r>
            <w:r w:rsidR="00A90BA8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E5645A" w:rsidRPr="008611A8" w:rsidRDefault="00E5645A" w:rsidP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[   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[   ]Não</w:t>
            </w:r>
          </w:p>
          <w:p w:rsidR="00E5645A" w:rsidRPr="008611A8" w:rsidRDefault="00E5645A" w:rsidP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272564" w:rsidRPr="008611A8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272564" w:rsidRPr="008611A8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21EF1" w:rsidRPr="008611A8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3.2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Quais</w:t>
            </w:r>
            <w:proofErr w:type="gramEnd"/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outras empresas no Brasil ou no exterior oferece</w:t>
            </w:r>
            <w:r w:rsidR="00676FA8" w:rsidRPr="008611A8">
              <w:rPr>
                <w:rFonts w:ascii="Arial" w:hAnsi="Arial" w:cs="Arial"/>
                <w:sz w:val="20"/>
                <w:lang w:val="pt-BR"/>
              </w:rPr>
              <w:t xml:space="preserve">m um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produto, processo ou serviço</w:t>
            </w:r>
            <w:r w:rsidR="00527477" w:rsidRPr="008611A8">
              <w:rPr>
                <w:rFonts w:ascii="Arial" w:hAnsi="Arial" w:cs="Arial"/>
                <w:sz w:val="20"/>
                <w:lang w:val="pt-BR"/>
              </w:rPr>
              <w:t xml:space="preserve"> inovador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676FA8" w:rsidRPr="008611A8">
              <w:rPr>
                <w:rFonts w:ascii="Arial" w:hAnsi="Arial" w:cs="Arial"/>
                <w:sz w:val="20"/>
                <w:lang w:val="pt-BR"/>
              </w:rPr>
              <w:t xml:space="preserve">semelhante ao 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pretendido como resultado da atividade de pesquisa aqui proposta? </w:t>
            </w:r>
          </w:p>
          <w:p w:rsidR="00F21EF1" w:rsidRPr="008611A8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E5645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Quais</w:t>
            </w:r>
            <w:proofErr w:type="gramEnd"/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as características que destacam o produto, processo ou serviço</w:t>
            </w:r>
            <w:r w:rsidR="00527477" w:rsidRPr="008611A8">
              <w:rPr>
                <w:rFonts w:ascii="Arial" w:hAnsi="Arial" w:cs="Arial"/>
                <w:sz w:val="20"/>
                <w:lang w:val="pt-BR"/>
              </w:rPr>
              <w:t xml:space="preserve"> inovador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que a empresa pretende introduzir no mercado como resultado do projeto de pesquisa proposto</w:t>
            </w:r>
            <w:r w:rsidRPr="008611A8">
              <w:rPr>
                <w:rFonts w:ascii="Arial" w:hAnsi="Arial" w:cs="Arial"/>
                <w:sz w:val="20"/>
                <w:lang w:val="pt-BR"/>
              </w:rPr>
              <w:t>?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Compare com os concorrentes ou avalie em termos absolutos.</w:t>
            </w:r>
          </w:p>
          <w:p w:rsidR="00A45C62" w:rsidRPr="008611A8" w:rsidRDefault="00A45C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A45C62" w:rsidRPr="008611A8" w:rsidRDefault="00A45C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A45C62" w:rsidRPr="008611A8" w:rsidRDefault="00A45C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A45C62" w:rsidRPr="008611A8" w:rsidRDefault="00A45C62" w:rsidP="00A45C62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3.4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A proposta evidencia como a empresa pretende desenvolver, comercializar ou negociar os resultados da pesquisa? </w:t>
            </w:r>
          </w:p>
          <w:p w:rsidR="00A45C62" w:rsidRPr="008611A8" w:rsidRDefault="00A45C62" w:rsidP="00A45C62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[   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[   ]Não</w:t>
            </w:r>
          </w:p>
          <w:p w:rsidR="00A45C62" w:rsidRPr="008611A8" w:rsidRDefault="00A45C62" w:rsidP="00A45C62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A45C62" w:rsidRPr="008611A8" w:rsidRDefault="00A45C6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4C6172" w:rsidRPr="008611A8" w:rsidRDefault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4C6172" w:rsidRPr="008611A8" w:rsidRDefault="004C6172" w:rsidP="00A90BA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3.</w:t>
            </w:r>
            <w:r w:rsidR="00A45C62" w:rsidRPr="008611A8">
              <w:rPr>
                <w:rFonts w:ascii="Arial" w:hAnsi="Arial" w:cs="Arial"/>
                <w:sz w:val="20"/>
                <w:lang w:val="pt-BR"/>
              </w:rPr>
              <w:t>5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O Plano de Negócio explora adequadamente os aspectos mercadológicos do produto, processo e/ou serviço a ser desenvolvido, como clientes; concorrentes; mercado potencial; fornecedores; segmentação; participação no mercado; riscos do negócio; estratégia de inserção no mercado?</w:t>
            </w:r>
          </w:p>
          <w:p w:rsidR="004C6172" w:rsidRPr="008611A8" w:rsidRDefault="004C6172" w:rsidP="00A90BA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4C6172" w:rsidRPr="008611A8" w:rsidRDefault="00A45C62" w:rsidP="00A90BA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3.6</w:t>
            </w:r>
            <w:r w:rsidR="004C6172" w:rsidRPr="008611A8">
              <w:rPr>
                <w:rFonts w:ascii="Arial" w:hAnsi="Arial" w:cs="Arial"/>
                <w:sz w:val="20"/>
                <w:lang w:val="pt-BR"/>
              </w:rPr>
              <w:t xml:space="preserve"> O Plano de Negócio explora adequadamente os aspectos econômico-financeiros do produto, processo e/ou serviço a ser desenvolvido, como investimento inicial; receitas, custos, despesas e resultados projetados para os próximos cinco (5) anos; fluxo de caixa projetado para cinco (5) anos; ponto de equilíbrio financeiro projetado?</w:t>
            </w:r>
          </w:p>
          <w:p w:rsidR="004C6172" w:rsidRPr="008611A8" w:rsidRDefault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 w:rsidRPr="008611A8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="004C6172" w:rsidRPr="008611A8">
              <w:rPr>
                <w:rFonts w:ascii="Arial" w:hAnsi="Arial" w:cs="Arial"/>
                <w:b/>
                <w:sz w:val="20"/>
                <w:lang w:val="pt-BR"/>
              </w:rPr>
              <w:t>7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A empresa demonstra esforços para obtenção de outros recursos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para financiar suas atividades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 xml:space="preserve"> de P&amp;D ou operacionais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 por meio de outras fontes de investimento público ou privado</w:t>
            </w:r>
            <w:r w:rsidR="00F21EF1" w:rsidRPr="008611A8">
              <w:rPr>
                <w:rFonts w:ascii="Arial" w:hAnsi="Arial" w:cs="Arial"/>
                <w:sz w:val="20"/>
                <w:lang w:val="pt-BR"/>
              </w:rPr>
              <w:t>?</w:t>
            </w: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8611A8" w:rsidRDefault="00F21EF1" w:rsidP="002F4A16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F21EF1" w:rsidRPr="008611A8" w:rsidRDefault="00F21EF1">
      <w:pPr>
        <w:rPr>
          <w:rFonts w:ascii="Arial" w:hAnsi="Arial" w:cs="Arial"/>
          <w:sz w:val="20"/>
          <w:lang w:val="pt-BR"/>
        </w:rPr>
      </w:pP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272564" w:rsidRPr="002829B1" w:rsidTr="00BA043E">
        <w:trPr>
          <w:trHeight w:val="340"/>
        </w:trPr>
        <w:tc>
          <w:tcPr>
            <w:tcW w:w="9729" w:type="dxa"/>
            <w:shd w:val="clear" w:color="auto" w:fill="C0C0C0"/>
            <w:vAlign w:val="center"/>
          </w:tcPr>
          <w:p w:rsidR="00272564" w:rsidRPr="008611A8" w:rsidRDefault="00272564" w:rsidP="006F48F7">
            <w:pPr>
              <w:pStyle w:val="SemEspaament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4. </w:t>
            </w:r>
            <w:r w:rsidR="0083308D" w:rsidRPr="008611A8">
              <w:rPr>
                <w:rFonts w:ascii="Arial" w:hAnsi="Arial" w:cs="Arial"/>
                <w:b/>
                <w:sz w:val="20"/>
                <w:lang w:val="pt-BR"/>
              </w:rPr>
              <w:t>Bolsas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="004C6172" w:rsidRPr="008611A8">
              <w:rPr>
                <w:rFonts w:ascii="Arial" w:hAnsi="Arial" w:cs="Arial"/>
                <w:sz w:val="20"/>
                <w:lang w:val="pt-BR"/>
              </w:rPr>
              <w:t>Para este</w:t>
            </w:r>
            <w:r w:rsidR="00527477" w:rsidRPr="008611A8">
              <w:rPr>
                <w:rFonts w:ascii="Arial" w:hAnsi="Arial" w:cs="Arial"/>
                <w:sz w:val="20"/>
                <w:lang w:val="pt-BR"/>
              </w:rPr>
              <w:t xml:space="preserve"> auxílio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, a FAPESP pode conceder, como parte do orçamento do projeto, Bolsas para Pessoal de Apoio (Treinamento Técnico, </w:t>
            </w:r>
            <w:proofErr w:type="spellStart"/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Pr="008611A8">
              <w:rPr>
                <w:rFonts w:ascii="Arial" w:hAnsi="Arial" w:cs="Arial"/>
                <w:sz w:val="20"/>
                <w:lang w:val="pt-BR"/>
              </w:rPr>
              <w:t xml:space="preserve">) </w:t>
            </w:r>
            <w:r w:rsidR="00C77C81">
              <w:rPr>
                <w:rFonts w:ascii="Arial" w:hAnsi="Arial" w:cs="Arial"/>
                <w:sz w:val="20"/>
                <w:lang w:val="pt-BR"/>
              </w:rPr>
              <w:t xml:space="preserve"> e</w:t>
            </w:r>
            <w:proofErr w:type="gramEnd"/>
            <w:r w:rsidR="00C77C81">
              <w:rPr>
                <w:rFonts w:ascii="Arial" w:hAnsi="Arial" w:cs="Arial"/>
                <w:sz w:val="20"/>
                <w:lang w:val="pt-BR"/>
              </w:rPr>
              <w:t xml:space="preserve"> para </w:t>
            </w:r>
            <w:r w:rsidR="00C77C81" w:rsidRPr="00C77C81">
              <w:rPr>
                <w:rFonts w:ascii="Arial" w:hAnsi="Arial" w:cs="Arial"/>
                <w:sz w:val="20"/>
                <w:lang w:val="pt-BR"/>
              </w:rPr>
              <w:t>Participação em Curso ou Estágio Técnico no País ou no Exterior</w:t>
            </w:r>
            <w:r w:rsidR="00C77C81">
              <w:rPr>
                <w:rFonts w:ascii="Arial" w:hAnsi="Arial" w:cs="Arial"/>
                <w:sz w:val="20"/>
                <w:lang w:val="pt-BR"/>
              </w:rPr>
              <w:t xml:space="preserve"> (PC) (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mediante avaliação do projeto e do Plano de Atividades para cada bolsa solicitada. Havendo aprovação, o bolsista </w:t>
            </w:r>
            <w:proofErr w:type="spellStart"/>
            <w:r w:rsidR="004126F2" w:rsidRPr="008611A8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="00C77C81">
              <w:rPr>
                <w:rFonts w:ascii="Arial" w:hAnsi="Arial" w:cs="Arial"/>
                <w:sz w:val="20"/>
                <w:lang w:val="pt-BR"/>
              </w:rPr>
              <w:t xml:space="preserve"> ou PC</w:t>
            </w:r>
            <w:r w:rsidR="004126F2" w:rsidRPr="008611A8">
              <w:rPr>
                <w:rFonts w:ascii="Arial" w:hAnsi="Arial" w:cs="Arial"/>
                <w:sz w:val="20"/>
                <w:lang w:val="pt-BR"/>
              </w:rPr>
              <w:t xml:space="preserve"> deverá ser selecionado pelo s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olicitante do projeto, </w:t>
            </w:r>
            <w:r w:rsidRPr="008611A8">
              <w:rPr>
                <w:rFonts w:ascii="Arial" w:hAnsi="Arial" w:cs="Arial"/>
                <w:sz w:val="20"/>
                <w:lang w:val="pt-BR"/>
              </w:rPr>
              <w:lastRenderedPageBreak/>
              <w:t xml:space="preserve">conforme normas da FAPESP, disponíveis em </w:t>
            </w:r>
            <w:hyperlink r:id="rId11" w:history="1">
              <w:r w:rsidRPr="008611A8">
                <w:rPr>
                  <w:rStyle w:val="Hyperlink"/>
                  <w:rFonts w:ascii="Arial" w:hAnsi="Arial" w:cs="Arial"/>
                  <w:sz w:val="20"/>
                  <w:lang w:val="pt-BR"/>
                </w:rPr>
                <w:t>www.fapesp.br/tt</w:t>
              </w:r>
            </w:hyperlink>
            <w:r w:rsidRPr="008611A8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272564" w:rsidRPr="002829B1" w:rsidTr="00BA043E">
        <w:tc>
          <w:tcPr>
            <w:tcW w:w="9729" w:type="dxa"/>
          </w:tcPr>
          <w:p w:rsidR="00272564" w:rsidRPr="008611A8" w:rsidRDefault="004C6172" w:rsidP="00E51967">
            <w:pPr>
              <w:spacing w:before="120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lastRenderedPageBreak/>
              <w:t>4</w:t>
            </w:r>
            <w:r w:rsidR="00E5645A" w:rsidRPr="008611A8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="006F48F7" w:rsidRPr="008611A8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E5645A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gramStart"/>
            <w:r w:rsidR="00272564" w:rsidRPr="008611A8">
              <w:rPr>
                <w:rFonts w:ascii="Arial" w:hAnsi="Arial" w:cs="Arial"/>
                <w:sz w:val="20"/>
                <w:lang w:val="pt-BR"/>
              </w:rPr>
              <w:t>A(</w:t>
            </w:r>
            <w:proofErr w:type="gramEnd"/>
            <w:r w:rsidR="00272564" w:rsidRPr="008611A8">
              <w:rPr>
                <w:rFonts w:ascii="Arial" w:hAnsi="Arial" w:cs="Arial"/>
                <w:sz w:val="20"/>
                <w:lang w:val="pt-BR"/>
              </w:rPr>
              <w:t xml:space="preserve">s) bolsa(s) </w:t>
            </w:r>
            <w:proofErr w:type="spellStart"/>
            <w:r w:rsidR="00272564" w:rsidRPr="008611A8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="00272564" w:rsidRPr="008611A8">
              <w:rPr>
                <w:rFonts w:ascii="Arial" w:hAnsi="Arial" w:cs="Arial"/>
                <w:sz w:val="20"/>
                <w:lang w:val="pt-BR"/>
              </w:rPr>
              <w:t xml:space="preserve">(s) </w:t>
            </w:r>
            <w:r w:rsidR="00C77C81">
              <w:rPr>
                <w:rFonts w:ascii="Arial" w:hAnsi="Arial" w:cs="Arial"/>
                <w:sz w:val="20"/>
                <w:lang w:val="pt-BR"/>
              </w:rPr>
              <w:t xml:space="preserve">e PC(s) </w:t>
            </w:r>
            <w:r w:rsidR="00272564" w:rsidRPr="008611A8">
              <w:rPr>
                <w:rFonts w:ascii="Arial" w:hAnsi="Arial" w:cs="Arial"/>
                <w:sz w:val="20"/>
                <w:lang w:val="pt-BR"/>
              </w:rPr>
              <w:t>solicitada(s) se justifica(m) face às necessidades do projeto? Analise o mérito da solicitação, a adequação da quantidade e os Planos de Atividades propostos.</w:t>
            </w:r>
          </w:p>
          <w:p w:rsidR="00272564" w:rsidRPr="008611A8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Pr="008611A8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Pr="008611A8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5720EC" w:rsidRPr="008611A8" w:rsidRDefault="005720EC">
      <w:pPr>
        <w:rPr>
          <w:rFonts w:ascii="Arial" w:hAnsi="Arial" w:cs="Arial"/>
          <w:sz w:val="20"/>
          <w:lang w:val="pt-BR"/>
        </w:rPr>
      </w:pPr>
    </w:p>
    <w:tbl>
      <w:tblPr>
        <w:tblW w:w="9723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134"/>
        <w:gridCol w:w="284"/>
        <w:gridCol w:w="1134"/>
        <w:gridCol w:w="141"/>
        <w:gridCol w:w="1678"/>
        <w:gridCol w:w="23"/>
        <w:gridCol w:w="1689"/>
        <w:gridCol w:w="12"/>
        <w:gridCol w:w="1701"/>
      </w:tblGrid>
      <w:tr w:rsidR="005720EC" w:rsidRPr="002829B1" w:rsidTr="00F770BE">
        <w:trPr>
          <w:trHeight w:val="400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0EC" w:rsidRPr="008611A8" w:rsidRDefault="004D4D57">
            <w:pPr>
              <w:pStyle w:val="Cabealho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5720EC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6F48F7" w:rsidRPr="008611A8">
              <w:rPr>
                <w:rFonts w:ascii="Arial" w:hAnsi="Arial" w:cs="Arial"/>
                <w:color w:val="000000"/>
                <w:sz w:val="20"/>
                <w:lang w:val="pt-BR"/>
              </w:rPr>
              <w:t xml:space="preserve"> O orçamento solicitado deverá ser detalhado e justificado. O valor total solicitado deverá ser de até R$ 1,5 milhão (um milhão e quinhentos mil reais).</w:t>
            </w:r>
          </w:p>
          <w:p w:rsidR="005720EC" w:rsidRPr="008611A8" w:rsidRDefault="005720E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A FAPESP só pode financiar itens diretamente relacionados a atividades de pesquisa. Os recursos da FAPESP não podem ser destinados a atividades de produção</w:t>
            </w:r>
            <w:r w:rsidR="0083308D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da empresa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.</w:t>
            </w:r>
          </w:p>
        </w:tc>
      </w:tr>
      <w:tr w:rsidR="005720EC" w:rsidRPr="008611A8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Pr="008611A8" w:rsidRDefault="004D4D5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5720EC" w:rsidRPr="008611A8">
              <w:rPr>
                <w:rFonts w:ascii="Arial" w:hAnsi="Arial" w:cs="Arial"/>
                <w:b/>
                <w:sz w:val="20"/>
                <w:lang w:val="pt-BR"/>
              </w:rPr>
              <w:t>.1</w:t>
            </w:r>
            <w:r w:rsidR="005720EC" w:rsidRPr="008611A8">
              <w:rPr>
                <w:rFonts w:ascii="Arial" w:hAnsi="Arial" w:cs="Arial"/>
                <w:sz w:val="20"/>
                <w:lang w:val="pt-BR"/>
              </w:rPr>
              <w:t xml:space="preserve"> Os</w:t>
            </w:r>
            <w:proofErr w:type="gramEnd"/>
            <w:r w:rsidR="005720EC" w:rsidRPr="008611A8">
              <w:rPr>
                <w:rFonts w:ascii="Arial" w:hAnsi="Arial" w:cs="Arial"/>
                <w:sz w:val="20"/>
                <w:lang w:val="pt-BR"/>
              </w:rPr>
              <w:t xml:space="preserve"> recursos solicitados se justificam face aos objetivos e a metodologia do projeto de pesquisa proposto? </w:t>
            </w:r>
          </w:p>
          <w:p w:rsidR="005720EC" w:rsidRPr="008611A8" w:rsidRDefault="005720E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[   </w:t>
            </w: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 [   ]Não</w:t>
            </w:r>
          </w:p>
          <w:p w:rsidR="005720EC" w:rsidRPr="008611A8" w:rsidRDefault="005720E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B739DE" w:rsidRPr="008611A8" w:rsidRDefault="00B739D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B739DE" w:rsidRPr="008611A8" w:rsidRDefault="00B739D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5720EC" w:rsidRPr="002829B1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Pr="008611A8" w:rsidRDefault="004D4D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5720EC" w:rsidRPr="008611A8">
              <w:rPr>
                <w:rFonts w:ascii="Arial" w:hAnsi="Arial" w:cs="Arial"/>
                <w:b/>
                <w:sz w:val="20"/>
                <w:lang w:val="pt-BR"/>
              </w:rPr>
              <w:t>.2</w:t>
            </w:r>
            <w:r w:rsidR="005720EC" w:rsidRPr="008611A8">
              <w:rPr>
                <w:rFonts w:ascii="Arial" w:hAnsi="Arial" w:cs="Arial"/>
                <w:sz w:val="20"/>
                <w:lang w:val="pt-BR"/>
              </w:rPr>
              <w:t xml:space="preserve"> Analise</w:t>
            </w:r>
            <w:proofErr w:type="gramEnd"/>
            <w:r w:rsidR="005720EC" w:rsidRPr="008611A8">
              <w:rPr>
                <w:rFonts w:ascii="Arial" w:hAnsi="Arial" w:cs="Arial"/>
                <w:sz w:val="20"/>
                <w:lang w:val="pt-BR"/>
              </w:rPr>
              <w:t xml:space="preserve"> a adequação do dimensionamento e da configuração dos itens solicitados face às reais necessidades do projeto.</w:t>
            </w: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8611A8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5720EC" w:rsidRPr="002829B1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Pr="008611A8" w:rsidRDefault="004D4D5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32386D" w:rsidRPr="008611A8">
              <w:rPr>
                <w:rFonts w:ascii="Arial" w:hAnsi="Arial" w:cs="Arial"/>
                <w:b/>
                <w:sz w:val="20"/>
                <w:lang w:val="pt-BR"/>
              </w:rPr>
              <w:t>.3</w:t>
            </w:r>
            <w:r w:rsidR="005720EC" w:rsidRPr="008611A8">
              <w:rPr>
                <w:rFonts w:ascii="Arial" w:hAnsi="Arial" w:cs="Arial"/>
                <w:sz w:val="20"/>
                <w:lang w:val="pt-BR"/>
              </w:rPr>
              <w:t xml:space="preserve"> Existem itens que possuem finalidades principalmente “de produção” e não de pesquisa?</w:t>
            </w: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8611A8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2829B1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0D" w:rsidRPr="008611A8" w:rsidRDefault="004D4D57" w:rsidP="004C450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5.</w:t>
            </w:r>
            <w:r w:rsidR="004C450D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4 </w:t>
            </w:r>
            <w:r w:rsidR="004C450D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4C450D" w:rsidRPr="008611A8">
              <w:rPr>
                <w:rFonts w:ascii="Arial" w:hAnsi="Arial" w:cs="Arial"/>
                <w:b/>
                <w:sz w:val="20"/>
                <w:lang w:val="pt-BR"/>
              </w:rPr>
              <w:t>Sugestão</w:t>
            </w:r>
            <w:proofErr w:type="gramEnd"/>
            <w:r w:rsidR="004C450D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de valores alternativos para o orçamento.</w:t>
            </w:r>
          </w:p>
          <w:p w:rsidR="004C450D" w:rsidRPr="008611A8" w:rsidRDefault="004C450D" w:rsidP="0083308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Observação Importante. Devem ser excluídos do orçamento: serviços de terceiros que não de natureza técnica e eventual, obras civis, aquisição de publicações, viagens (exceto para pesquisa de campo), material e serviços administrativos. </w:t>
            </w:r>
          </w:p>
        </w:tc>
      </w:tr>
      <w:tr w:rsidR="004C450D" w:rsidRPr="008611A8" w:rsidTr="007E5393">
        <w:trPr>
          <w:trHeight w:val="337"/>
        </w:trPr>
        <w:tc>
          <w:tcPr>
            <w:tcW w:w="3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Item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Nacional (em R$)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Importado (em US$)</w:t>
            </w:r>
          </w:p>
        </w:tc>
      </w:tr>
      <w:tr w:rsidR="004C450D" w:rsidRPr="008611A8" w:rsidTr="007E5393">
        <w:trPr>
          <w:trHeight w:val="337"/>
        </w:trPr>
        <w:tc>
          <w:tcPr>
            <w:tcW w:w="3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Solicitado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Recomendado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Solicitado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Recomendado</w:t>
            </w:r>
          </w:p>
        </w:tc>
      </w:tr>
      <w:tr w:rsidR="004C450D" w:rsidRPr="008611A8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>.4.1 MATERIAL PERMANENTE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7" w:rsidRPr="008611A8" w:rsidRDefault="00FA642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8611A8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>.4.2 MATERIAL DE CONSUMO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8611A8" w:rsidTr="00E51967">
        <w:trPr>
          <w:trHeight w:hRule="exact" w:val="451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.4.3 SERVIÇOS DE TERCEIROS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8611A8" w:rsidTr="00E51967">
        <w:trPr>
          <w:trHeight w:hRule="exact" w:val="571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F56D4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>.4.4 DESPESAS DE TRANSPORTE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8611A8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F56D4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 xml:space="preserve">.4.5 DIÁRIAS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8611A8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8611A8" w:rsidRDefault="004D4D57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7E5393" w:rsidRPr="008611A8">
              <w:rPr>
                <w:rFonts w:ascii="Arial" w:hAnsi="Arial" w:cs="Arial"/>
                <w:b/>
                <w:sz w:val="20"/>
                <w:lang w:val="pt-BR"/>
              </w:rPr>
              <w:t>.4.6 ITENS DIVERSOS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8611A8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6172" w:rsidRPr="002829B1" w:rsidTr="00C0125A">
        <w:trPr>
          <w:trHeight w:hRule="exact" w:val="447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5.4.7 Salários (financiado somente pela FINEP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highlight w:val="black"/>
                <w:lang w:val="pt-BR"/>
              </w:rPr>
            </w:pPr>
            <w:r w:rsidRPr="008611A8">
              <w:rPr>
                <w:rFonts w:ascii="Arial" w:hAnsi="Arial" w:cs="Arial"/>
                <w:sz w:val="20"/>
                <w:highlight w:val="black"/>
                <w:lang w:val="pt-BR"/>
              </w:rPr>
              <w:t>Este campo precisa ficar preto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highlight w:val="black"/>
                <w:lang w:val="pt-BR"/>
              </w:rPr>
            </w:pPr>
            <w:r w:rsidRPr="008611A8">
              <w:rPr>
                <w:rFonts w:ascii="Arial" w:hAnsi="Arial" w:cs="Arial"/>
                <w:sz w:val="20"/>
                <w:highlight w:val="black"/>
                <w:lang w:val="pt-BR"/>
              </w:rPr>
              <w:t>Este campo precisa ficar preto</w:t>
            </w:r>
          </w:p>
        </w:tc>
      </w:tr>
      <w:tr w:rsidR="004C6172" w:rsidRPr="008611A8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lastRenderedPageBreak/>
              <w:t>5.4.8 TOTAL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6172" w:rsidRPr="002829B1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99778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5.4.8 Bolsas- 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Com base na análise realizada no item 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Pr="008611A8">
              <w:rPr>
                <w:rFonts w:ascii="Arial" w:hAnsi="Arial" w:cs="Arial"/>
                <w:sz w:val="20"/>
                <w:lang w:val="pt-BR"/>
              </w:rPr>
              <w:t xml:space="preserve">, sugira a quantidade de bolsas </w:t>
            </w: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="00C77C81">
              <w:rPr>
                <w:rFonts w:ascii="Arial" w:hAnsi="Arial" w:cs="Arial"/>
                <w:sz w:val="20"/>
                <w:lang w:val="pt-BR"/>
              </w:rPr>
              <w:t xml:space="preserve"> e PC</w:t>
            </w:r>
          </w:p>
        </w:tc>
      </w:tr>
      <w:tr w:rsidR="004C6172" w:rsidRPr="008611A8" w:rsidTr="00F770BE">
        <w:trPr>
          <w:trHeight w:val="36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Quantidade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Carga Horária</w:t>
            </w:r>
          </w:p>
        </w:tc>
      </w:tr>
      <w:tr w:rsidR="004C6172" w:rsidRPr="008611A8" w:rsidTr="00F770BE">
        <w:trPr>
          <w:trHeight w:val="36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highlight w:val="yellow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Solicitada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Recomendada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Solicitada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2" w:rsidRPr="008611A8" w:rsidRDefault="004C6172" w:rsidP="004C617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Recomendada</w:t>
            </w:r>
          </w:p>
        </w:tc>
      </w:tr>
      <w:tr w:rsidR="00C77C81" w:rsidRPr="008611A8" w:rsidTr="00CE46B5">
        <w:trPr>
          <w:trHeight w:hRule="exact" w:val="28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Bolsas </w:t>
            </w:r>
            <w:proofErr w:type="spell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TT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CE46B5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CE46B5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III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CE46B5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IV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CE46B5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8611A8">
              <w:rPr>
                <w:rFonts w:ascii="Arial" w:hAnsi="Arial" w:cs="Arial"/>
                <w:sz w:val="20"/>
                <w:lang w:val="pt-BR"/>
              </w:rPr>
              <w:t>IVA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C77C81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C77C81" w:rsidRPr="008611A8" w:rsidTr="00EB44D4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81" w:rsidRPr="008611A8" w:rsidRDefault="00C77C81" w:rsidP="004C617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D3A64" w:rsidRPr="008611A8" w:rsidRDefault="00DD3A64">
      <w:pPr>
        <w:rPr>
          <w:rFonts w:ascii="Arial" w:hAnsi="Arial" w:cs="Arial"/>
          <w:sz w:val="20"/>
          <w:lang w:val="pt-BR"/>
        </w:rPr>
      </w:pPr>
    </w:p>
    <w:p w:rsidR="00BF21FA" w:rsidRPr="008611A8" w:rsidRDefault="00BF21FA">
      <w:pPr>
        <w:rPr>
          <w:rFonts w:ascii="Arial" w:hAnsi="Arial" w:cs="Arial"/>
          <w:sz w:val="20"/>
          <w:lang w:val="pt-BR"/>
        </w:rPr>
      </w:pPr>
    </w:p>
    <w:p w:rsidR="00892942" w:rsidRPr="008611A8" w:rsidRDefault="00892942" w:rsidP="00892942">
      <w:pPr>
        <w:rPr>
          <w:rFonts w:ascii="Arial" w:hAnsi="Arial" w:cs="Arial"/>
          <w:sz w:val="20"/>
          <w:lang w:val="pt-BR"/>
        </w:rPr>
      </w:pPr>
    </w:p>
    <w:p w:rsidR="002B1307" w:rsidRPr="008611A8" w:rsidRDefault="002B1307" w:rsidP="002B1307">
      <w:pPr>
        <w:rPr>
          <w:rFonts w:ascii="Arial" w:hAnsi="Arial" w:cs="Arial"/>
          <w:sz w:val="20"/>
          <w:lang w:val="pt-BR"/>
        </w:rPr>
      </w:pPr>
    </w:p>
    <w:tbl>
      <w:tblPr>
        <w:tblW w:w="9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51"/>
        <w:gridCol w:w="708"/>
        <w:gridCol w:w="1007"/>
        <w:gridCol w:w="1276"/>
      </w:tblGrid>
      <w:tr w:rsidR="009A10A3" w:rsidRPr="00502E21" w:rsidTr="00892942">
        <w:trPr>
          <w:trHeight w:val="570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A10A3" w:rsidRPr="008611A8" w:rsidRDefault="004D4D57" w:rsidP="00D10532">
            <w:pPr>
              <w:widowControl/>
              <w:ind w:left="-197" w:firstLine="197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6</w:t>
            </w:r>
            <w:r w:rsidR="009A10A3"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 MÉRITOS E DEFICIÊNCIAS DA PROPOSTA</w:t>
            </w:r>
          </w:p>
        </w:tc>
      </w:tr>
      <w:tr w:rsidR="0067493A" w:rsidRPr="008611A8" w:rsidTr="00B62331">
        <w:trPr>
          <w:trHeight w:val="31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8611A8" w:rsidRDefault="007F2A96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8611A8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Muito Bom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8611A8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Bom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8611A8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Com reservas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8611A8" w:rsidRDefault="0067493A" w:rsidP="0038057F">
            <w:pPr>
              <w:widowControl/>
              <w:ind w:left="-70" w:right="-70"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Com Deficiências</w:t>
            </w:r>
          </w:p>
        </w:tc>
      </w:tr>
      <w:tr w:rsidR="004D4D57" w:rsidRPr="008611A8" w:rsidTr="00B62331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CF2B5A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1) Projeto de Pesquisa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8611A8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8611A8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8611A8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8611A8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4D4D57" w:rsidRPr="008611A8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a) Definição dos objetivos da pesquisa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b) Adequação da metodologia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 xml:space="preserve">c) Adequação do prazo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d) Posição da proposta em relação ao estado da arte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A95BA8">
        <w:trPr>
          <w:trHeight w:hRule="exact" w:val="585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e) Sinergia entre projeto e acervo de propriedade intelectual do pesquisador ou da empresa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596990">
        <w:trPr>
          <w:trHeight w:hRule="exact" w:val="567"/>
        </w:trPr>
        <w:tc>
          <w:tcPr>
            <w:tcW w:w="5954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f) Identificação de conflitos com conhecimento protegido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D10532">
        <w:trPr>
          <w:trHeight w:hRule="exact" w:val="718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2) Pesquisador e Equipe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4D4D57" w:rsidRPr="008611A8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4D4D57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a) Experiência do pesquisador na área do projeto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596990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b) Adequação do acervo de trabalhos do pesquisador e equipe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8611A8" w:rsidTr="00B62331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8611A8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c) Adequação dos colaboradores e consultores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8611A8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8611A8" w:rsidTr="00D10532">
        <w:trPr>
          <w:trHeight w:hRule="exact" w:val="745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3) Viabilidade do</w:t>
            </w:r>
            <w:r w:rsidR="00A47EAB"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 Negócio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D10532" w:rsidRPr="008611A8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 xml:space="preserve">a) Ineditismo do produto, processo ou serviço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8611A8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DA7DF3">
            <w:pPr>
              <w:widowControl/>
              <w:ind w:right="-70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 xml:space="preserve">b) Diferencial de qualidade do produto, processo ou serviço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8611A8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8611A8" w:rsidRDefault="00D10532" w:rsidP="00DA7DF3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c) Potencial competitivo do produto, processo ou serviço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8611A8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lastRenderedPageBreak/>
              <w:t xml:space="preserve">d) </w:t>
            </w:r>
            <w:r w:rsidRPr="008611A8">
              <w:rPr>
                <w:rFonts w:ascii="Arial" w:hAnsi="Arial" w:cs="Arial"/>
                <w:sz w:val="20"/>
                <w:lang w:val="pt-BR"/>
              </w:rPr>
              <w:t>Completude e consistência do plano de negócio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070B72">
        <w:trPr>
          <w:trHeight w:hRule="exact" w:val="583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C02667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e</w:t>
            </w:r>
            <w:r w:rsidR="009D1B68" w:rsidRPr="008611A8">
              <w:rPr>
                <w:rFonts w:ascii="Arial" w:hAnsi="Arial" w:cs="Arial"/>
                <w:snapToGrid/>
                <w:sz w:val="20"/>
                <w:lang w:val="pt-BR"/>
              </w:rPr>
              <w:t>) Potencial da empresa para negociar o produto, processo ou serviço desenvolvido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9D6DA5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C02667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f</w:t>
            </w:r>
            <w:r w:rsidR="009D1B68" w:rsidRPr="008611A8">
              <w:rPr>
                <w:rFonts w:ascii="Arial" w:hAnsi="Arial" w:cs="Arial"/>
                <w:snapToGrid/>
                <w:sz w:val="20"/>
                <w:lang w:val="pt-BR"/>
              </w:rPr>
              <w:t>) Potencial da empresa para captar recursos de outras fontes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D10532">
        <w:trPr>
          <w:trHeight w:hRule="exact" w:val="740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4) An</w:t>
            </w:r>
            <w:r w:rsidR="00997782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álise de Mérito das Bolsas </w:t>
            </w:r>
            <w:proofErr w:type="spellStart"/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TT</w:t>
            </w:r>
            <w:proofErr w:type="spellEnd"/>
            <w:r w:rsidR="00C77C81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 E PC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D10532">
        <w:trPr>
          <w:trHeight w:hRule="exact" w:val="775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5) Orçamento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9D1B68" w:rsidRPr="008611A8" w:rsidTr="00D10532">
        <w:trPr>
          <w:trHeight w:hRule="exact" w:val="6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a) Adequação do orçamento face aos objetivos e a metodologia do projeto de pesquisa proposto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D10532">
        <w:trPr>
          <w:trHeight w:hRule="exact"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b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b) Adequação do dimensionamento e da configuração dos equipamentos solicitados face às reais necessidades do projeto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9D1B68" w:rsidRPr="008611A8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68" w:rsidRPr="008611A8" w:rsidRDefault="009D1B68" w:rsidP="009D1B68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snapToGrid/>
                <w:sz w:val="20"/>
                <w:lang w:val="pt-BR"/>
              </w:rPr>
              <w:t>c) Adequação das bolsas de Treinamento Técnico solicitadas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9D1B68" w:rsidRPr="008611A8" w:rsidRDefault="009D1B68" w:rsidP="009D1B68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8611A8"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</w:tbl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>
      <w:pPr>
        <w:rPr>
          <w:rFonts w:ascii="Arial" w:hAnsi="Arial" w:cs="Arial"/>
          <w:sz w:val="20"/>
          <w:lang w:val="pt-BR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532" w:rsidRPr="00502E21" w:rsidTr="00D10532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ANÁLISE GERAL DA PROPOSTA – </w:t>
            </w:r>
            <w:r w:rsidRPr="008611A8">
              <w:rPr>
                <w:rFonts w:ascii="Arial" w:hAnsi="Arial" w:cs="Arial"/>
                <w:sz w:val="20"/>
                <w:lang w:val="pt-BR"/>
              </w:rPr>
              <w:t>É o resumo da análise dos seguintes itens deste formulário:</w:t>
            </w: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1. Projeto de Pesquisa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2. Experiência do Pesquisador Responsável e sua Equipe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3. Viabilidade do</w:t>
            </w:r>
            <w:r w:rsidR="00BA043E" w:rsidRPr="008611A8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E36E8C" w:rsidRPr="008611A8">
              <w:rPr>
                <w:rFonts w:ascii="Arial" w:hAnsi="Arial" w:cs="Arial"/>
                <w:sz w:val="20"/>
                <w:lang w:val="pt-BR"/>
              </w:rPr>
              <w:t>Negócio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4. Avaliação de Mérito das </w:t>
            </w:r>
            <w:r w:rsidR="00C77C81">
              <w:rPr>
                <w:rFonts w:ascii="Arial" w:hAnsi="Arial" w:cs="Arial"/>
                <w:sz w:val="20"/>
                <w:lang w:val="pt-BR"/>
              </w:rPr>
              <w:t xml:space="preserve">Bolsas </w:t>
            </w:r>
            <w:proofErr w:type="spellStart"/>
            <w:r w:rsidR="00C77C81">
              <w:rPr>
                <w:rFonts w:ascii="Arial" w:hAnsi="Arial" w:cs="Arial"/>
                <w:sz w:val="20"/>
                <w:lang w:val="pt-BR"/>
              </w:rPr>
              <w:t>TT</w:t>
            </w:r>
            <w:proofErr w:type="spellEnd"/>
            <w:r w:rsidR="00C77C81">
              <w:rPr>
                <w:rFonts w:ascii="Arial" w:hAnsi="Arial" w:cs="Arial"/>
                <w:sz w:val="20"/>
                <w:lang w:val="pt-BR"/>
              </w:rPr>
              <w:t xml:space="preserve"> e PC</w:t>
            </w:r>
            <w:r w:rsidR="00BA043E" w:rsidRPr="008611A8">
              <w:rPr>
                <w:rFonts w:ascii="Arial" w:hAnsi="Arial" w:cs="Arial"/>
                <w:sz w:val="20"/>
                <w:lang w:val="pt-BR"/>
              </w:rPr>
              <w:t xml:space="preserve"> s</w:t>
            </w:r>
            <w:r w:rsidRPr="008611A8">
              <w:rPr>
                <w:rFonts w:ascii="Arial" w:hAnsi="Arial" w:cs="Arial"/>
                <w:sz w:val="20"/>
                <w:lang w:val="pt-BR"/>
              </w:rPr>
              <w:t>olicitadas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5. Orçamento Proposto </w:t>
            </w:r>
          </w:p>
          <w:p w:rsidR="00D10532" w:rsidRPr="008611A8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6. Méritos e Deficiências da Proposta.</w:t>
            </w: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Por favor, faça esta análise geral após preencher todos os outros itens deste formulário.</w:t>
            </w:r>
          </w:p>
        </w:tc>
      </w:tr>
      <w:tr w:rsidR="00D10532" w:rsidRPr="00502E21" w:rsidTr="00D10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c>
          <w:tcPr>
            <w:tcW w:w="9923" w:type="dxa"/>
            <w:shd w:val="clear" w:color="auto" w:fill="FFFFFF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D10532" w:rsidRPr="008611A8" w:rsidRDefault="00D10532" w:rsidP="00D10532">
      <w:pPr>
        <w:rPr>
          <w:rFonts w:ascii="Arial" w:hAnsi="Arial" w:cs="Arial"/>
          <w:sz w:val="20"/>
          <w:lang w:val="pt-BR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532" w:rsidRPr="008611A8" w:rsidTr="00D10532">
        <w:trPr>
          <w:trHeight w:val="400"/>
        </w:trPr>
        <w:tc>
          <w:tcPr>
            <w:tcW w:w="9923" w:type="dxa"/>
            <w:shd w:val="clear" w:color="auto" w:fill="D9D9D9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ANÁLISE FINAL DA PROPOSTA </w:t>
            </w:r>
          </w:p>
        </w:tc>
      </w:tr>
      <w:tr w:rsidR="00D10532" w:rsidRPr="008611A8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Muito Boa</w:t>
            </w:r>
          </w:p>
        </w:tc>
      </w:tr>
      <w:tr w:rsidR="00D10532" w:rsidRPr="008611A8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Boa com deficiências sanáveis</w:t>
            </w:r>
          </w:p>
        </w:tc>
      </w:tr>
      <w:tr w:rsidR="00D10532" w:rsidRPr="00502E21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Boa com deficiências significativas em pontos fundamentais</w:t>
            </w:r>
          </w:p>
        </w:tc>
      </w:tr>
      <w:tr w:rsidR="00D10532" w:rsidRPr="008611A8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8611A8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611A8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8611A8">
              <w:rPr>
                <w:rFonts w:ascii="Arial" w:hAnsi="Arial" w:cs="Arial"/>
                <w:sz w:val="20"/>
                <w:lang w:val="pt-BR"/>
              </w:rPr>
              <w:t xml:space="preserve"> Com sérias deficiências</w:t>
            </w:r>
          </w:p>
        </w:tc>
      </w:tr>
    </w:tbl>
    <w:p w:rsidR="00D10532" w:rsidRPr="008611A8" w:rsidRDefault="00D10532" w:rsidP="00D10532">
      <w:pPr>
        <w:rPr>
          <w:rFonts w:ascii="Arial" w:hAnsi="Arial" w:cs="Arial"/>
          <w:sz w:val="20"/>
          <w:lang w:val="pt-BR"/>
        </w:rPr>
      </w:pPr>
    </w:p>
    <w:p w:rsidR="00D10532" w:rsidRPr="008611A8" w:rsidRDefault="00D10532" w:rsidP="00D10532">
      <w:pPr>
        <w:rPr>
          <w:rFonts w:ascii="Arial" w:hAnsi="Arial" w:cs="Arial"/>
          <w:sz w:val="20"/>
          <w:lang w:val="pt-BR"/>
        </w:rPr>
      </w:pPr>
      <w:r w:rsidRPr="008611A8">
        <w:rPr>
          <w:rFonts w:ascii="Arial" w:hAnsi="Arial" w:cs="Arial"/>
          <w:sz w:val="20"/>
          <w:lang w:val="pt-BR"/>
        </w:rPr>
        <w:br w:type="page"/>
      </w:r>
    </w:p>
    <w:p w:rsidR="00D10532" w:rsidRPr="008611A8" w:rsidRDefault="00D10532" w:rsidP="00D10532">
      <w:pPr>
        <w:rPr>
          <w:rFonts w:ascii="Arial" w:hAnsi="Arial" w:cs="Arial"/>
          <w:sz w:val="20"/>
          <w:lang w:val="pt-BR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10532" w:rsidRPr="00502E21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7. INFORMAÇÕES PARA USO EXCLUSIVO DA FAPESP</w:t>
            </w:r>
          </w:p>
        </w:tc>
      </w:tr>
      <w:tr w:rsidR="00D10532" w:rsidRPr="00502E21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 xml:space="preserve">O conteúdo dos itens de anteriores poderá, a critério da FAPESP, ser enviado na íntegra ao proponente. </w:t>
            </w: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ind w:right="4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611A8">
              <w:rPr>
                <w:rFonts w:ascii="Arial" w:hAnsi="Arial" w:cs="Arial"/>
                <w:sz w:val="20"/>
                <w:lang w:val="pt-BR"/>
              </w:rPr>
              <w:t>Caso deseje acrescentar informações consideradas importantes para a FAPESP fundamentar sua decisão, e que não devam ser transcritas ao proponente por seu caráter confidencial, inclua-as neste espaço.</w:t>
            </w: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10532" w:rsidRPr="008611A8" w:rsidRDefault="00D10532" w:rsidP="00D10532">
      <w:pPr>
        <w:rPr>
          <w:rFonts w:ascii="Arial" w:hAnsi="Arial" w:cs="Arial"/>
          <w:sz w:val="20"/>
          <w:lang w:val="pt-BR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10532" w:rsidRPr="00502E21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8. DECLARAÇÃO DE NÃO EXISTÊNCIA DE CONFLITO DE INTERESSE E COMPROMISSO DE SIGILO</w:t>
            </w:r>
          </w:p>
        </w:tc>
      </w:tr>
      <w:tr w:rsidR="00D10532" w:rsidRPr="00502E21" w:rsidTr="00232C02">
        <w:trPr>
          <w:cantSplit/>
          <w:trHeight w:hRule="exact" w:val="1304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8611A8" w:rsidRDefault="00D10532" w:rsidP="00232C0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Declaro não haver nenhuma circunstância caracterizando situação de potencial conflito de </w:t>
            </w:r>
            <w:proofErr w:type="gram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interesse  ou</w:t>
            </w:r>
            <w:proofErr w:type="gramEnd"/>
            <w:r w:rsidRPr="008611A8">
              <w:rPr>
                <w:rFonts w:ascii="Arial" w:hAnsi="Arial" w:cs="Arial"/>
                <w:b/>
                <w:sz w:val="20"/>
                <w:lang w:val="pt-BR"/>
              </w:rPr>
              <w:t xml:space="preserve"> que possa ser percebida como impeditiva para um parecer isento.  Comprometo-me a manter sob sigilo todas as informações confidenciais constantes deste processo, em particular, a minha condição de assessor e o teor deste parecer. Comprometo-me a resguardar a Propriedade Intelectual dos conhecimentos e informações constantes na proposta analisada.</w:t>
            </w:r>
          </w:p>
        </w:tc>
      </w:tr>
      <w:tr w:rsidR="001B62C0" w:rsidRPr="00502E21" w:rsidTr="001B62C0">
        <w:trPr>
          <w:cantSplit/>
          <w:trHeight w:hRule="exact" w:val="599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C0" w:rsidRPr="008611A8" w:rsidRDefault="001B62C0" w:rsidP="001B62C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Local e data (</w:t>
            </w:r>
            <w:proofErr w:type="spell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dd</w:t>
            </w:r>
            <w:proofErr w:type="spellEnd"/>
            <w:r w:rsidRPr="008611A8">
              <w:rPr>
                <w:rFonts w:ascii="Arial" w:hAnsi="Arial" w:cs="Arial"/>
                <w:b/>
                <w:sz w:val="20"/>
                <w:lang w:val="pt-BR"/>
              </w:rPr>
              <w:t>/mm/</w:t>
            </w:r>
            <w:proofErr w:type="spellStart"/>
            <w:r w:rsidRPr="008611A8">
              <w:rPr>
                <w:rFonts w:ascii="Arial" w:hAnsi="Arial" w:cs="Arial"/>
                <w:b/>
                <w:sz w:val="20"/>
                <w:lang w:val="pt-BR"/>
              </w:rPr>
              <w:t>aaaa</w:t>
            </w:r>
            <w:proofErr w:type="spellEnd"/>
            <w:r w:rsidRPr="008611A8">
              <w:rPr>
                <w:rFonts w:ascii="Arial" w:hAnsi="Arial" w:cs="Arial"/>
                <w:b/>
                <w:sz w:val="20"/>
                <w:lang w:val="pt-BR"/>
              </w:rPr>
              <w:t>):</w:t>
            </w:r>
          </w:p>
        </w:tc>
      </w:tr>
      <w:tr w:rsidR="001B62C0" w:rsidRPr="008611A8" w:rsidTr="001B62C0">
        <w:trPr>
          <w:cantSplit/>
          <w:trHeight w:hRule="exact" w:val="1304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C0" w:rsidRPr="008611A8" w:rsidRDefault="001B62C0" w:rsidP="001B62C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611A8">
              <w:rPr>
                <w:rFonts w:ascii="Arial" w:hAnsi="Arial" w:cs="Arial"/>
                <w:b/>
                <w:sz w:val="20"/>
                <w:lang w:val="pt-BR"/>
              </w:rPr>
              <w:t>Nome Legível e assinatura:</w:t>
            </w:r>
          </w:p>
        </w:tc>
      </w:tr>
    </w:tbl>
    <w:p w:rsidR="00D10532" w:rsidRPr="008611A8" w:rsidRDefault="00D10532" w:rsidP="00D10532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p w:rsidR="00E51967" w:rsidRDefault="00E51967" w:rsidP="005E627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tabs>
          <w:tab w:val="left" w:pos="3120"/>
        </w:tabs>
        <w:rPr>
          <w:lang w:val="pt-BR"/>
        </w:rPr>
      </w:pPr>
      <w:bookmarkStart w:id="0" w:name="_GoBack"/>
      <w:r>
        <w:rPr>
          <w:lang w:val="pt-BR"/>
        </w:rPr>
        <w:tab/>
      </w:r>
    </w:p>
    <w:bookmarkEnd w:id="0"/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E51967" w:rsidRPr="00E51967" w:rsidRDefault="00E51967" w:rsidP="00E51967">
      <w:pPr>
        <w:rPr>
          <w:lang w:val="pt-BR"/>
        </w:rPr>
      </w:pPr>
    </w:p>
    <w:p w:rsidR="00D10532" w:rsidRPr="00E51967" w:rsidRDefault="00D10532" w:rsidP="00E51967">
      <w:pPr>
        <w:rPr>
          <w:lang w:val="pt-BR"/>
        </w:rPr>
      </w:pPr>
    </w:p>
    <w:sectPr w:rsidR="00D10532" w:rsidRPr="00E51967" w:rsidSect="009A3136">
      <w:headerReference w:type="default" r:id="rId12"/>
      <w:footerReference w:type="default" r:id="rId13"/>
      <w:endnotePr>
        <w:numFmt w:val="decimal"/>
      </w:endnotePr>
      <w:pgSz w:w="11905" w:h="16837" w:code="9"/>
      <w:pgMar w:top="567" w:right="851" w:bottom="567" w:left="1701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1C" w:rsidRDefault="00C06E1C">
      <w:r>
        <w:separator/>
      </w:r>
    </w:p>
  </w:endnote>
  <w:endnote w:type="continuationSeparator" w:id="0">
    <w:p w:rsidR="00C06E1C" w:rsidRDefault="00C0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5A" w:rsidRPr="00C62D93" w:rsidRDefault="00E5645A" w:rsidP="00A854DB">
    <w:pPr>
      <w:pStyle w:val="Rodap"/>
      <w:spacing w:before="120"/>
      <w:jc w:val="right"/>
      <w:rPr>
        <w:rFonts w:ascii="Arial" w:hAnsi="Arial" w:cs="Arial"/>
        <w:sz w:val="16"/>
        <w:lang w:val="pt-BR"/>
      </w:rPr>
    </w:pPr>
    <w:r w:rsidRPr="00440267">
      <w:rPr>
        <w:rFonts w:ascii="Arial" w:hAnsi="Arial" w:cs="Arial"/>
        <w:sz w:val="18"/>
        <w:szCs w:val="18"/>
        <w:lang w:val="pt-BR"/>
      </w:rPr>
      <w:t xml:space="preserve">Este formulário entrou em uso a partir de </w:t>
    </w:r>
    <w:r w:rsidR="00440267" w:rsidRPr="00440267">
      <w:rPr>
        <w:rFonts w:ascii="Arial" w:hAnsi="Arial" w:cs="Arial"/>
        <w:sz w:val="18"/>
        <w:szCs w:val="18"/>
        <w:lang w:val="pt-BR"/>
      </w:rPr>
      <w:t>1</w:t>
    </w:r>
    <w:r w:rsidR="00E51967">
      <w:rPr>
        <w:rFonts w:ascii="Arial" w:hAnsi="Arial" w:cs="Arial"/>
        <w:sz w:val="18"/>
        <w:szCs w:val="18"/>
        <w:lang w:val="pt-BR"/>
      </w:rPr>
      <w:t>6</w:t>
    </w:r>
    <w:r w:rsidR="00440267" w:rsidRPr="00440267">
      <w:rPr>
        <w:rFonts w:ascii="Arial" w:hAnsi="Arial" w:cs="Arial"/>
        <w:sz w:val="18"/>
        <w:szCs w:val="18"/>
        <w:lang w:val="pt-BR"/>
      </w:rPr>
      <w:t>/02/2016</w:t>
    </w:r>
    <w:r w:rsidRPr="00440267">
      <w:rPr>
        <w:rFonts w:ascii="Arial" w:hAnsi="Arial" w:cs="Arial"/>
        <w:sz w:val="18"/>
        <w:szCs w:val="18"/>
        <w:lang w:val="pt-BR"/>
      </w:rPr>
      <w:t xml:space="preserve">, devendo ser evitado o uso de versões anteriores    </w:t>
    </w:r>
    <w:r w:rsidRPr="00FA1F1D">
      <w:rPr>
        <w:rFonts w:ascii="Arial" w:hAnsi="Arial" w:cs="Arial"/>
        <w:sz w:val="16"/>
        <w:lang w:val="pt-BR"/>
      </w:rPr>
      <w:t xml:space="preserve">Página </w:t>
    </w:r>
    <w:r w:rsidRPr="00FA1F1D">
      <w:rPr>
        <w:rFonts w:ascii="Arial" w:hAnsi="Arial" w:cs="Arial"/>
        <w:sz w:val="16"/>
      </w:rPr>
      <w:fldChar w:fldCharType="begin"/>
    </w:r>
    <w:r w:rsidRPr="00C62D93">
      <w:rPr>
        <w:rFonts w:ascii="Arial" w:hAnsi="Arial" w:cs="Arial"/>
        <w:sz w:val="16"/>
        <w:lang w:val="pt-BR"/>
      </w:rPr>
      <w:instrText xml:space="preserve"> PAGE   \* MERGEFORMAT </w:instrText>
    </w:r>
    <w:r w:rsidRPr="00FA1F1D">
      <w:rPr>
        <w:rFonts w:ascii="Arial" w:hAnsi="Arial" w:cs="Arial"/>
        <w:sz w:val="16"/>
      </w:rPr>
      <w:fldChar w:fldCharType="separate"/>
    </w:r>
    <w:r w:rsidR="00E51967">
      <w:rPr>
        <w:rFonts w:ascii="Arial" w:hAnsi="Arial" w:cs="Arial"/>
        <w:noProof/>
        <w:sz w:val="16"/>
        <w:lang w:val="pt-BR"/>
      </w:rPr>
      <w:t>9</w:t>
    </w:r>
    <w:r w:rsidRPr="00FA1F1D">
      <w:rPr>
        <w:rFonts w:ascii="Arial" w:hAnsi="Arial" w:cs="Arial"/>
        <w:sz w:val="16"/>
      </w:rPr>
      <w:fldChar w:fldCharType="end"/>
    </w:r>
  </w:p>
  <w:p w:rsidR="00E5645A" w:rsidRPr="00C62D93" w:rsidRDefault="00E5645A" w:rsidP="00FA1F1D">
    <w:pPr>
      <w:pStyle w:val="Rodap"/>
      <w:rPr>
        <w:rFonts w:ascii="Courier New" w:hAnsi="Courier New"/>
        <w:lang w:val="pt-BR"/>
      </w:rPr>
    </w:pPr>
    <w:r w:rsidRPr="00C62D93">
      <w:rPr>
        <w:rFonts w:ascii="Arial" w:hAnsi="Arial" w:cs="Arial"/>
        <w:color w:val="FF0000"/>
        <w:sz w:val="18"/>
        <w:szCs w:val="18"/>
        <w:lang w:val="pt-BR"/>
      </w:rPr>
      <w:t xml:space="preserve">    </w:t>
    </w:r>
    <w:r w:rsidRPr="00C62D93">
      <w:rPr>
        <w:rFonts w:ascii="Courier New" w:hAnsi="Courier New"/>
        <w:lang w:val="pt-BR"/>
      </w:rPr>
      <w:tab/>
    </w:r>
  </w:p>
  <w:p w:rsidR="00E5645A" w:rsidRDefault="00E5645A">
    <w:pPr>
      <w:pStyle w:val="Rodap"/>
      <w:rPr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1C" w:rsidRDefault="00C06E1C">
      <w:r>
        <w:separator/>
      </w:r>
    </w:p>
  </w:footnote>
  <w:footnote w:type="continuationSeparator" w:id="0">
    <w:p w:rsidR="00C06E1C" w:rsidRDefault="00C0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5A" w:rsidRDefault="00E5645A">
    <w:pPr>
      <w:spacing w:line="240" w:lineRule="exact"/>
      <w:rPr>
        <w:rFonts w:ascii="Courier New" w:hAnsi="Courier New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DDE"/>
    <w:multiLevelType w:val="hybridMultilevel"/>
    <w:tmpl w:val="DDFEF82C"/>
    <w:lvl w:ilvl="0" w:tplc="E72C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515FC"/>
    <w:multiLevelType w:val="hybridMultilevel"/>
    <w:tmpl w:val="69069D82"/>
    <w:lvl w:ilvl="0" w:tplc="88000328">
      <w:start w:val="1"/>
      <w:numFmt w:val="lowerRoman"/>
      <w:lvlText w:val="%1)"/>
      <w:lvlJc w:val="left"/>
      <w:pPr>
        <w:ind w:left="7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4" w:hanging="360"/>
      </w:pPr>
    </w:lvl>
    <w:lvl w:ilvl="2" w:tplc="0416001B" w:tentative="1">
      <w:start w:val="1"/>
      <w:numFmt w:val="lowerRoman"/>
      <w:lvlText w:val="%3."/>
      <w:lvlJc w:val="right"/>
      <w:pPr>
        <w:ind w:left="1874" w:hanging="180"/>
      </w:pPr>
    </w:lvl>
    <w:lvl w:ilvl="3" w:tplc="0416000F" w:tentative="1">
      <w:start w:val="1"/>
      <w:numFmt w:val="decimal"/>
      <w:lvlText w:val="%4."/>
      <w:lvlJc w:val="left"/>
      <w:pPr>
        <w:ind w:left="2594" w:hanging="360"/>
      </w:pPr>
    </w:lvl>
    <w:lvl w:ilvl="4" w:tplc="04160019" w:tentative="1">
      <w:start w:val="1"/>
      <w:numFmt w:val="lowerLetter"/>
      <w:lvlText w:val="%5."/>
      <w:lvlJc w:val="left"/>
      <w:pPr>
        <w:ind w:left="3314" w:hanging="360"/>
      </w:pPr>
    </w:lvl>
    <w:lvl w:ilvl="5" w:tplc="0416001B" w:tentative="1">
      <w:start w:val="1"/>
      <w:numFmt w:val="lowerRoman"/>
      <w:lvlText w:val="%6."/>
      <w:lvlJc w:val="right"/>
      <w:pPr>
        <w:ind w:left="4034" w:hanging="180"/>
      </w:pPr>
    </w:lvl>
    <w:lvl w:ilvl="6" w:tplc="0416000F" w:tentative="1">
      <w:start w:val="1"/>
      <w:numFmt w:val="decimal"/>
      <w:lvlText w:val="%7."/>
      <w:lvlJc w:val="left"/>
      <w:pPr>
        <w:ind w:left="4754" w:hanging="360"/>
      </w:pPr>
    </w:lvl>
    <w:lvl w:ilvl="7" w:tplc="04160019" w:tentative="1">
      <w:start w:val="1"/>
      <w:numFmt w:val="lowerLetter"/>
      <w:lvlText w:val="%8."/>
      <w:lvlJc w:val="left"/>
      <w:pPr>
        <w:ind w:left="5474" w:hanging="360"/>
      </w:pPr>
    </w:lvl>
    <w:lvl w:ilvl="8" w:tplc="041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411410"/>
    <w:multiLevelType w:val="hybridMultilevel"/>
    <w:tmpl w:val="2A66E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4642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3A5A6E"/>
    <w:multiLevelType w:val="hybridMultilevel"/>
    <w:tmpl w:val="DDFEF82C"/>
    <w:lvl w:ilvl="0" w:tplc="E72C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40AC6"/>
    <w:multiLevelType w:val="hybridMultilevel"/>
    <w:tmpl w:val="D052611A"/>
    <w:lvl w:ilvl="0" w:tplc="5080B8D2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71B74348"/>
    <w:multiLevelType w:val="multilevel"/>
    <w:tmpl w:val="7F08D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E266F"/>
    <w:multiLevelType w:val="hybridMultilevel"/>
    <w:tmpl w:val="44945B14"/>
    <w:lvl w:ilvl="0" w:tplc="20CA4374">
      <w:start w:val="1"/>
      <w:numFmt w:val="lowerRoman"/>
      <w:lvlText w:val="%1)"/>
      <w:lvlJc w:val="left"/>
      <w:pPr>
        <w:ind w:left="9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B885DD8"/>
    <w:multiLevelType w:val="multilevel"/>
    <w:tmpl w:val="DF7055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3E"/>
    <w:rsid w:val="00012B19"/>
    <w:rsid w:val="00013486"/>
    <w:rsid w:val="00014F05"/>
    <w:rsid w:val="00023553"/>
    <w:rsid w:val="00034EE0"/>
    <w:rsid w:val="00043669"/>
    <w:rsid w:val="0008569B"/>
    <w:rsid w:val="00087D5F"/>
    <w:rsid w:val="000C2E52"/>
    <w:rsid w:val="000C4205"/>
    <w:rsid w:val="000D338E"/>
    <w:rsid w:val="000F5ECE"/>
    <w:rsid w:val="0011725E"/>
    <w:rsid w:val="00131F0D"/>
    <w:rsid w:val="00153713"/>
    <w:rsid w:val="001724C9"/>
    <w:rsid w:val="001739EE"/>
    <w:rsid w:val="001B5928"/>
    <w:rsid w:val="001B62C0"/>
    <w:rsid w:val="001C088E"/>
    <w:rsid w:val="0021048E"/>
    <w:rsid w:val="00210B5C"/>
    <w:rsid w:val="00223B79"/>
    <w:rsid w:val="00223FDC"/>
    <w:rsid w:val="0022545B"/>
    <w:rsid w:val="00231530"/>
    <w:rsid w:val="00236FE2"/>
    <w:rsid w:val="00242FE5"/>
    <w:rsid w:val="002453A3"/>
    <w:rsid w:val="00272564"/>
    <w:rsid w:val="002829B1"/>
    <w:rsid w:val="0028533E"/>
    <w:rsid w:val="00290E6C"/>
    <w:rsid w:val="0029185D"/>
    <w:rsid w:val="002A73E9"/>
    <w:rsid w:val="002B1307"/>
    <w:rsid w:val="002C6D43"/>
    <w:rsid w:val="002E5339"/>
    <w:rsid w:val="002F4A16"/>
    <w:rsid w:val="002F6D94"/>
    <w:rsid w:val="00306C6C"/>
    <w:rsid w:val="0031294D"/>
    <w:rsid w:val="0032386D"/>
    <w:rsid w:val="0032461C"/>
    <w:rsid w:val="00330C35"/>
    <w:rsid w:val="00331076"/>
    <w:rsid w:val="00333F21"/>
    <w:rsid w:val="00336C64"/>
    <w:rsid w:val="0034241D"/>
    <w:rsid w:val="0035581A"/>
    <w:rsid w:val="00363600"/>
    <w:rsid w:val="003679CC"/>
    <w:rsid w:val="0038057F"/>
    <w:rsid w:val="00380811"/>
    <w:rsid w:val="00393DBD"/>
    <w:rsid w:val="003B6622"/>
    <w:rsid w:val="003D4783"/>
    <w:rsid w:val="003F3C6F"/>
    <w:rsid w:val="003F4A4C"/>
    <w:rsid w:val="004126F2"/>
    <w:rsid w:val="00440267"/>
    <w:rsid w:val="00446D7A"/>
    <w:rsid w:val="00461280"/>
    <w:rsid w:val="0046172D"/>
    <w:rsid w:val="00486F74"/>
    <w:rsid w:val="004945FE"/>
    <w:rsid w:val="0049748C"/>
    <w:rsid w:val="004A68FE"/>
    <w:rsid w:val="004C0814"/>
    <w:rsid w:val="004C450D"/>
    <w:rsid w:val="004C575B"/>
    <w:rsid w:val="004C6172"/>
    <w:rsid w:val="004D4D57"/>
    <w:rsid w:val="004E6FDF"/>
    <w:rsid w:val="004E754F"/>
    <w:rsid w:val="004E7D15"/>
    <w:rsid w:val="00502E21"/>
    <w:rsid w:val="00512A35"/>
    <w:rsid w:val="00527337"/>
    <w:rsid w:val="00527477"/>
    <w:rsid w:val="00533207"/>
    <w:rsid w:val="00547B1E"/>
    <w:rsid w:val="00563F8B"/>
    <w:rsid w:val="005720EC"/>
    <w:rsid w:val="00574F37"/>
    <w:rsid w:val="00583538"/>
    <w:rsid w:val="005877F5"/>
    <w:rsid w:val="00591A9A"/>
    <w:rsid w:val="00596990"/>
    <w:rsid w:val="005A41DF"/>
    <w:rsid w:val="005A65E9"/>
    <w:rsid w:val="005B2D45"/>
    <w:rsid w:val="005D6069"/>
    <w:rsid w:val="005E07F3"/>
    <w:rsid w:val="005E6271"/>
    <w:rsid w:val="00602E3E"/>
    <w:rsid w:val="006056CC"/>
    <w:rsid w:val="00606C36"/>
    <w:rsid w:val="00616A11"/>
    <w:rsid w:val="0063604B"/>
    <w:rsid w:val="0064676B"/>
    <w:rsid w:val="006477DB"/>
    <w:rsid w:val="0065599E"/>
    <w:rsid w:val="00662CE2"/>
    <w:rsid w:val="00673395"/>
    <w:rsid w:val="0067493A"/>
    <w:rsid w:val="006769D8"/>
    <w:rsid w:val="00676FA8"/>
    <w:rsid w:val="0067756F"/>
    <w:rsid w:val="00677FD2"/>
    <w:rsid w:val="006811B5"/>
    <w:rsid w:val="00693A75"/>
    <w:rsid w:val="006A09C7"/>
    <w:rsid w:val="006A516E"/>
    <w:rsid w:val="006B0EEB"/>
    <w:rsid w:val="006D3A68"/>
    <w:rsid w:val="006E0D56"/>
    <w:rsid w:val="006F03DE"/>
    <w:rsid w:val="006F48F7"/>
    <w:rsid w:val="006F5BB4"/>
    <w:rsid w:val="006F5CE0"/>
    <w:rsid w:val="007060C6"/>
    <w:rsid w:val="00721EE8"/>
    <w:rsid w:val="007242E6"/>
    <w:rsid w:val="007337AF"/>
    <w:rsid w:val="00734355"/>
    <w:rsid w:val="007441AE"/>
    <w:rsid w:val="00773A67"/>
    <w:rsid w:val="0077650B"/>
    <w:rsid w:val="007A3464"/>
    <w:rsid w:val="007A7B8C"/>
    <w:rsid w:val="007B386B"/>
    <w:rsid w:val="007C1362"/>
    <w:rsid w:val="007C5094"/>
    <w:rsid w:val="007C5C85"/>
    <w:rsid w:val="007E5393"/>
    <w:rsid w:val="007F2A96"/>
    <w:rsid w:val="007F4C1D"/>
    <w:rsid w:val="0083308D"/>
    <w:rsid w:val="008611A8"/>
    <w:rsid w:val="00864E7A"/>
    <w:rsid w:val="00866FF9"/>
    <w:rsid w:val="00873578"/>
    <w:rsid w:val="00880524"/>
    <w:rsid w:val="00892942"/>
    <w:rsid w:val="00893626"/>
    <w:rsid w:val="008A7AB3"/>
    <w:rsid w:val="008D4C35"/>
    <w:rsid w:val="00900AAF"/>
    <w:rsid w:val="009202FA"/>
    <w:rsid w:val="0093544A"/>
    <w:rsid w:val="009412DC"/>
    <w:rsid w:val="00951154"/>
    <w:rsid w:val="0096655D"/>
    <w:rsid w:val="00977DC0"/>
    <w:rsid w:val="00993AD0"/>
    <w:rsid w:val="009963AC"/>
    <w:rsid w:val="00997782"/>
    <w:rsid w:val="00997EAE"/>
    <w:rsid w:val="009A10A3"/>
    <w:rsid w:val="009A3136"/>
    <w:rsid w:val="009A6032"/>
    <w:rsid w:val="009A699F"/>
    <w:rsid w:val="009D1B68"/>
    <w:rsid w:val="009F0D6F"/>
    <w:rsid w:val="00A15D41"/>
    <w:rsid w:val="00A21BB3"/>
    <w:rsid w:val="00A40E41"/>
    <w:rsid w:val="00A45C62"/>
    <w:rsid w:val="00A45E0B"/>
    <w:rsid w:val="00A478AC"/>
    <w:rsid w:val="00A47EAB"/>
    <w:rsid w:val="00A54A96"/>
    <w:rsid w:val="00A5607E"/>
    <w:rsid w:val="00A61854"/>
    <w:rsid w:val="00A71AC4"/>
    <w:rsid w:val="00A74DE4"/>
    <w:rsid w:val="00A854DB"/>
    <w:rsid w:val="00A90BA8"/>
    <w:rsid w:val="00A95BA8"/>
    <w:rsid w:val="00A96E4C"/>
    <w:rsid w:val="00AA3FDD"/>
    <w:rsid w:val="00AA760F"/>
    <w:rsid w:val="00AB110E"/>
    <w:rsid w:val="00AD1B99"/>
    <w:rsid w:val="00AD6BC9"/>
    <w:rsid w:val="00AD70DE"/>
    <w:rsid w:val="00AD77A7"/>
    <w:rsid w:val="00AD7C5B"/>
    <w:rsid w:val="00B0560A"/>
    <w:rsid w:val="00B06615"/>
    <w:rsid w:val="00B23057"/>
    <w:rsid w:val="00B30709"/>
    <w:rsid w:val="00B41B77"/>
    <w:rsid w:val="00B62331"/>
    <w:rsid w:val="00B63756"/>
    <w:rsid w:val="00B739DE"/>
    <w:rsid w:val="00B7795A"/>
    <w:rsid w:val="00B979C4"/>
    <w:rsid w:val="00BA043E"/>
    <w:rsid w:val="00BD2762"/>
    <w:rsid w:val="00BD47E0"/>
    <w:rsid w:val="00BD77E3"/>
    <w:rsid w:val="00BE5B4C"/>
    <w:rsid w:val="00BF21FA"/>
    <w:rsid w:val="00C0125A"/>
    <w:rsid w:val="00C02667"/>
    <w:rsid w:val="00C06E1C"/>
    <w:rsid w:val="00C10BF9"/>
    <w:rsid w:val="00C170C9"/>
    <w:rsid w:val="00C40947"/>
    <w:rsid w:val="00C42C9A"/>
    <w:rsid w:val="00C62D93"/>
    <w:rsid w:val="00C65363"/>
    <w:rsid w:val="00C7072B"/>
    <w:rsid w:val="00C70EDE"/>
    <w:rsid w:val="00C760B2"/>
    <w:rsid w:val="00C77C81"/>
    <w:rsid w:val="00C92801"/>
    <w:rsid w:val="00C92AE4"/>
    <w:rsid w:val="00C9415E"/>
    <w:rsid w:val="00C97FD9"/>
    <w:rsid w:val="00CA69F6"/>
    <w:rsid w:val="00CE19E1"/>
    <w:rsid w:val="00CF16B1"/>
    <w:rsid w:val="00CF2B5A"/>
    <w:rsid w:val="00D01535"/>
    <w:rsid w:val="00D067D4"/>
    <w:rsid w:val="00D10532"/>
    <w:rsid w:val="00D26F1D"/>
    <w:rsid w:val="00D311BF"/>
    <w:rsid w:val="00D321B5"/>
    <w:rsid w:val="00D40F48"/>
    <w:rsid w:val="00D57320"/>
    <w:rsid w:val="00D7665C"/>
    <w:rsid w:val="00D824C6"/>
    <w:rsid w:val="00D975EE"/>
    <w:rsid w:val="00DA3012"/>
    <w:rsid w:val="00DA7DF3"/>
    <w:rsid w:val="00DB0511"/>
    <w:rsid w:val="00DC08FC"/>
    <w:rsid w:val="00DD00AC"/>
    <w:rsid w:val="00DD3A64"/>
    <w:rsid w:val="00DE53AC"/>
    <w:rsid w:val="00DE6915"/>
    <w:rsid w:val="00E137D0"/>
    <w:rsid w:val="00E307EB"/>
    <w:rsid w:val="00E34FB3"/>
    <w:rsid w:val="00E36CD4"/>
    <w:rsid w:val="00E36E8C"/>
    <w:rsid w:val="00E51967"/>
    <w:rsid w:val="00E55BF2"/>
    <w:rsid w:val="00E5645A"/>
    <w:rsid w:val="00E7044C"/>
    <w:rsid w:val="00E76AC1"/>
    <w:rsid w:val="00E91A14"/>
    <w:rsid w:val="00EC12BC"/>
    <w:rsid w:val="00EC2FF2"/>
    <w:rsid w:val="00EC770A"/>
    <w:rsid w:val="00F14F8D"/>
    <w:rsid w:val="00F1507F"/>
    <w:rsid w:val="00F17888"/>
    <w:rsid w:val="00F21EF1"/>
    <w:rsid w:val="00F239AF"/>
    <w:rsid w:val="00F36FEA"/>
    <w:rsid w:val="00F3700D"/>
    <w:rsid w:val="00F476EC"/>
    <w:rsid w:val="00F529F6"/>
    <w:rsid w:val="00F54382"/>
    <w:rsid w:val="00F56D4A"/>
    <w:rsid w:val="00F770BE"/>
    <w:rsid w:val="00FA1F1D"/>
    <w:rsid w:val="00FA50BD"/>
    <w:rsid w:val="00FA6427"/>
    <w:rsid w:val="00FD1B04"/>
    <w:rsid w:val="00FD41D6"/>
    <w:rsid w:val="00FD7721"/>
    <w:rsid w:val="00FE1229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75EEEF-8D7F-43A6-9D75-0B25037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337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character" w:customStyle="1" w:styleId="CabealhoChar">
    <w:name w:val="Cabeçalho Char"/>
    <w:link w:val="Cabealho"/>
    <w:rsid w:val="00893626"/>
    <w:rPr>
      <w:snapToGrid w:val="0"/>
      <w:sz w:val="24"/>
      <w:lang w:val="en-US"/>
    </w:rPr>
  </w:style>
  <w:style w:type="character" w:styleId="HiperlinkVisitado">
    <w:name w:val="FollowedHyperlink"/>
    <w:rsid w:val="00583538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1739EE"/>
    <w:pPr>
      <w:widowControl/>
      <w:spacing w:after="120" w:line="360" w:lineRule="auto"/>
      <w:jc w:val="both"/>
    </w:pPr>
    <w:rPr>
      <w:snapToGrid/>
      <w:lang w:val="pt-BR"/>
    </w:rPr>
  </w:style>
  <w:style w:type="character" w:customStyle="1" w:styleId="CorpodetextoChar">
    <w:name w:val="Corpo de texto Char"/>
    <w:link w:val="Corpodetexto"/>
    <w:rsid w:val="001739EE"/>
    <w:rPr>
      <w:sz w:val="24"/>
    </w:rPr>
  </w:style>
  <w:style w:type="paragraph" w:styleId="SemEspaamento">
    <w:name w:val="No Spacing"/>
    <w:uiPriority w:val="1"/>
    <w:qFormat/>
    <w:rsid w:val="00D824C6"/>
    <w:pPr>
      <w:widowControl w:val="0"/>
    </w:pPr>
    <w:rPr>
      <w:snapToGrid w:val="0"/>
      <w:sz w:val="24"/>
      <w:lang w:val="en-US"/>
    </w:rPr>
  </w:style>
  <w:style w:type="character" w:customStyle="1" w:styleId="RodapChar">
    <w:name w:val="Rodapé Char"/>
    <w:link w:val="Rodap"/>
    <w:uiPriority w:val="99"/>
    <w:rsid w:val="00B0560A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arlos\AppData\Local\Microsoft\Windows\Temporary%20Internet%20Files\AppData\Local\Temp\www.fapesp.br\t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esp.br/docs/formularios/arquivos/pipeq3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B543-A9D0-450A-8F46-DA13706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2034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13685</CharactersWithSpaces>
  <SharedDoc>false</SharedDoc>
  <HLinks>
    <vt:vector size="18" baseType="variant"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../../../../../../../AppData/Local/Microsoft/Windows/Temporary Internet Files/AppData/Local/Temp/www.fapesp.br/tt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http://www.fapesp.br/pipe</vt:lpwstr>
      </vt:variant>
      <vt:variant>
        <vt:lpwstr/>
      </vt:variant>
      <vt:variant>
        <vt:i4>5505039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http://www.fapesp.br/docs/formularios/arquivos/pipeq1.doc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Augusto</dc:creator>
  <cp:keywords/>
  <cp:lastModifiedBy>Marcelo Ferreira da Silva</cp:lastModifiedBy>
  <cp:revision>2</cp:revision>
  <cp:lastPrinted>2016-02-04T12:07:00Z</cp:lastPrinted>
  <dcterms:created xsi:type="dcterms:W3CDTF">2016-02-16T18:26:00Z</dcterms:created>
  <dcterms:modified xsi:type="dcterms:W3CDTF">2016-02-16T18:26:00Z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